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90</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25DB6">
        <w:rPr>
          <w:rFonts w:ascii="Arial" w:hAnsi="Arial" w:cs="Arial"/>
          <w:b/>
          <w:sz w:val="24"/>
          <w:szCs w:val="24"/>
        </w:rPr>
        <w:t xml:space="preserve">       </w:t>
      </w:r>
      <w:bookmarkStart w:id="0" w:name="_GoBack"/>
      <w:bookmarkEnd w:id="0"/>
      <w:r w:rsidR="00D25DB6" w:rsidRPr="00D25DB6">
        <w:rPr>
          <w:rFonts w:ascii="Arial" w:hAnsi="Arial" w:cs="Arial"/>
          <w:b/>
          <w:sz w:val="24"/>
          <w:szCs w:val="24"/>
        </w:rPr>
        <w:t>RP-202687</w:t>
      </w:r>
    </w:p>
    <w:p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EE349F">
        <w:rPr>
          <w:rFonts w:ascii="Arial" w:hAnsi="Arial" w:cs="Arial"/>
          <w:b/>
          <w:sz w:val="24"/>
        </w:rPr>
        <w:t>Dec</w:t>
      </w:r>
      <w:r w:rsidR="001E4E22">
        <w:rPr>
          <w:rFonts w:ascii="Arial" w:hAnsi="Arial" w:cs="Arial"/>
          <w:b/>
          <w:sz w:val="24"/>
        </w:rPr>
        <w:t xml:space="preserve">ember </w:t>
      </w:r>
      <w:r w:rsidR="00EE349F">
        <w:rPr>
          <w:rFonts w:ascii="Arial" w:hAnsi="Arial" w:cs="Arial"/>
          <w:b/>
          <w:sz w:val="24"/>
        </w:rPr>
        <w:t>7</w:t>
      </w:r>
      <w:r w:rsidR="001E4E22">
        <w:rPr>
          <w:rFonts w:ascii="Arial" w:hAnsi="Arial" w:cs="Arial"/>
          <w:b/>
          <w:sz w:val="24"/>
        </w:rPr>
        <w:t>-1</w:t>
      </w:r>
      <w:r w:rsidR="00EE349F">
        <w:rPr>
          <w:rFonts w:ascii="Arial" w:hAnsi="Arial" w:cs="Arial"/>
          <w:b/>
          <w:sz w:val="24"/>
        </w:rPr>
        <w:t>1</w:t>
      </w:r>
      <w:r w:rsidR="00D17794" w:rsidRPr="001A659D">
        <w:rPr>
          <w:rFonts w:ascii="Arial" w:hAnsi="Arial" w:cs="Arial"/>
          <w:b/>
          <w:sz w:val="24"/>
        </w:rPr>
        <w:t>, 20</w:t>
      </w:r>
      <w:r>
        <w:rPr>
          <w:rFonts w:ascii="Arial" w:hAnsi="Arial" w:cs="Arial"/>
          <w:b/>
          <w:sz w:val="24"/>
        </w:rPr>
        <w:t>20</w:t>
      </w:r>
    </w:p>
    <w:p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 xml:space="preserve">Agenda </w:t>
      </w:r>
      <w:r w:rsidRPr="00B137E5">
        <w:rPr>
          <w:rFonts w:ascii="Arial" w:hAnsi="Arial" w:cs="Arial"/>
          <w:b/>
        </w:rPr>
        <w:t>item:</w:t>
      </w:r>
      <w:r w:rsidRPr="00B137E5">
        <w:rPr>
          <w:rFonts w:ascii="Arial" w:hAnsi="Arial" w:cs="Arial"/>
        </w:rPr>
        <w:tab/>
      </w:r>
      <w:r w:rsidR="00F86A73" w:rsidRPr="00B137E5">
        <w:rPr>
          <w:rFonts w:ascii="Arial" w:hAnsi="Arial" w:cs="Arial"/>
        </w:rPr>
        <w:tab/>
      </w:r>
      <w:r w:rsidR="00EF4800" w:rsidRPr="00B137E5">
        <w:rPr>
          <w:rFonts w:ascii="Arial" w:hAnsi="Arial" w:cs="Arial"/>
        </w:rPr>
        <w:tab/>
      </w:r>
      <w:r w:rsidR="00B137E5">
        <w:rPr>
          <w:rFonts w:ascii="Arial" w:hAnsi="Arial" w:cs="Arial"/>
          <w:lang w:eastAsia="ja-JP"/>
        </w:rPr>
        <w:t>9.8.23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B137E5" w:rsidP="001A248F">
            <w:pPr>
              <w:tabs>
                <w:tab w:val="left" w:pos="567"/>
              </w:tabs>
              <w:spacing w:after="0"/>
              <w:rPr>
                <w:rFonts w:ascii="Arial" w:hAnsi="Arial" w:cs="Arial"/>
              </w:rPr>
            </w:pPr>
            <w:r w:rsidRPr="00E40F4A">
              <w:rPr>
                <w:rFonts w:ascii="Arial" w:hAnsi="Arial" w:cs="Arial"/>
              </w:rPr>
              <w:t>NR and MR-DC measurement gap enhancements</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rsidR="00871653" w:rsidRPr="008836AC" w:rsidRDefault="00B137E5" w:rsidP="001A248F">
            <w:pPr>
              <w:tabs>
                <w:tab w:val="left" w:pos="567"/>
              </w:tabs>
              <w:spacing w:after="0"/>
              <w:rPr>
                <w:rFonts w:ascii="Arial" w:hAnsi="Arial" w:cs="Arial"/>
              </w:rPr>
            </w:pPr>
            <w:r>
              <w:rPr>
                <w:rFonts w:ascii="Arial" w:eastAsia="MS Mincho" w:hAnsi="Arial" w:cs="Arial"/>
                <w:color w:val="00B050"/>
                <w:kern w:val="2"/>
                <w:sz w:val="21"/>
                <w:szCs w:val="22"/>
                <w:lang w:eastAsia="ja-JP"/>
              </w:rPr>
              <w:t>No</w:t>
            </w:r>
          </w:p>
        </w:tc>
        <w:tc>
          <w:tcPr>
            <w:tcW w:w="1842" w:type="dxa"/>
          </w:tcPr>
          <w:p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rsidR="00871653" w:rsidRPr="008836AC" w:rsidRDefault="00B137E5" w:rsidP="001A248F">
            <w:pPr>
              <w:tabs>
                <w:tab w:val="left" w:pos="567"/>
              </w:tabs>
              <w:spacing w:after="0"/>
              <w:rPr>
                <w:rFonts w:ascii="Arial" w:hAnsi="Arial" w:cs="Arial"/>
                <w:color w:val="FF0000"/>
                <w:lang w:eastAsia="ja-JP"/>
              </w:rPr>
            </w:pPr>
            <w:r>
              <w:rPr>
                <w:rFonts w:ascii="Arial" w:eastAsia="MS Mincho" w:hAnsi="Arial" w:cs="Arial"/>
                <w:color w:val="00B050"/>
                <w:kern w:val="2"/>
                <w:sz w:val="21"/>
                <w:szCs w:val="22"/>
                <w:lang w:eastAsia="ja-JP"/>
              </w:rPr>
              <w:t>Yes</w:t>
            </w:r>
          </w:p>
        </w:tc>
        <w:tc>
          <w:tcPr>
            <w:tcW w:w="2309" w:type="dxa"/>
            <w:gridSpan w:val="2"/>
          </w:tcPr>
          <w:p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rsidR="00871653" w:rsidRPr="008836AC" w:rsidRDefault="00B137E5" w:rsidP="0036248C">
            <w:pPr>
              <w:tabs>
                <w:tab w:val="left" w:pos="567"/>
              </w:tabs>
              <w:spacing w:after="0"/>
              <w:rPr>
                <w:rFonts w:ascii="Arial" w:hAnsi="Arial" w:cs="Arial"/>
                <w:color w:val="FF0000"/>
                <w:lang w:eastAsia="ja-JP"/>
              </w:rPr>
            </w:pPr>
            <w:r>
              <w:rPr>
                <w:rFonts w:ascii="Arial" w:eastAsia="MS Mincho" w:hAnsi="Arial" w:cs="Arial"/>
                <w:color w:val="00B050"/>
                <w:kern w:val="2"/>
                <w:sz w:val="21"/>
                <w:szCs w:val="22"/>
                <w:lang w:eastAsia="ja-JP"/>
              </w:rPr>
              <w:t>Yes</w:t>
            </w:r>
          </w:p>
        </w:tc>
        <w:tc>
          <w:tcPr>
            <w:tcW w:w="1653" w:type="dxa"/>
          </w:tcPr>
          <w:p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rsidR="00871653" w:rsidRPr="008836AC" w:rsidRDefault="00B137E5" w:rsidP="0036248C">
            <w:pPr>
              <w:tabs>
                <w:tab w:val="left" w:pos="567"/>
              </w:tabs>
              <w:spacing w:after="0"/>
              <w:rPr>
                <w:rFonts w:ascii="Arial" w:hAnsi="Arial" w:cs="Arial"/>
                <w:color w:val="FF0000"/>
                <w:lang w:eastAsia="ja-JP"/>
              </w:rPr>
            </w:pPr>
            <w:r>
              <w:rPr>
                <w:rFonts w:ascii="Arial" w:eastAsia="MS Mincho" w:hAnsi="Arial" w:cs="Arial"/>
                <w:color w:val="00B050"/>
                <w:kern w:val="2"/>
                <w:sz w:val="21"/>
                <w:szCs w:val="22"/>
                <w:lang w:eastAsia="ja-JP"/>
              </w:rPr>
              <w:t>No</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B137E5" w:rsidP="008836AC">
            <w:pPr>
              <w:tabs>
                <w:tab w:val="left" w:pos="567"/>
              </w:tabs>
              <w:spacing w:after="0"/>
              <w:rPr>
                <w:rFonts w:ascii="Arial" w:hAnsi="Arial" w:cs="Arial"/>
              </w:rPr>
            </w:pPr>
            <w:r w:rsidRPr="00B137E5">
              <w:rPr>
                <w:rFonts w:ascii="Arial" w:hAnsi="Arial" w:cs="Arial"/>
              </w:rPr>
              <w:t>NR_MG_enh</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8836AC" w:rsidRDefault="00B137E5" w:rsidP="00B137E5">
            <w:pPr>
              <w:tabs>
                <w:tab w:val="left" w:pos="567"/>
              </w:tabs>
              <w:spacing w:after="0"/>
              <w:rPr>
                <w:rFonts w:ascii="Arial" w:hAnsi="Arial" w:cs="Arial"/>
                <w:lang w:eastAsia="ja-JP"/>
              </w:rPr>
            </w:pPr>
            <w:r>
              <w:rPr>
                <w:rFonts w:ascii="Arial" w:hAnsi="Arial" w:cs="Arial"/>
                <w:lang w:eastAsia="ja-JP"/>
              </w:rPr>
              <w:t>890161</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8836AC" w:rsidRDefault="008E61F9" w:rsidP="00B137E5">
            <w:pPr>
              <w:rPr>
                <w:rFonts w:ascii="Arial" w:hAnsi="Arial" w:cs="Arial"/>
              </w:rPr>
            </w:pPr>
            <w:hyperlink r:id="rId7" w:history="1">
              <w:r w:rsidR="00B137E5" w:rsidRPr="00FB698E">
                <w:rPr>
                  <w:rStyle w:val="Hyperlink"/>
                  <w:rFonts w:ascii="Arial" w:hAnsi="Arial" w:cs="Arial"/>
                </w:rPr>
                <w:t>RP-20</w:t>
              </w:r>
              <w:r w:rsidR="00B137E5">
                <w:rPr>
                  <w:rStyle w:val="Hyperlink"/>
                  <w:rFonts w:ascii="Arial" w:hAnsi="Arial" w:cs="Arial"/>
                </w:rPr>
                <w:t>2119</w:t>
              </w:r>
            </w:hyperlink>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rsidR="00871653" w:rsidRPr="008836AC" w:rsidRDefault="00871653" w:rsidP="008836AC">
            <w:pPr>
              <w:tabs>
                <w:tab w:val="left" w:pos="567"/>
              </w:tabs>
              <w:spacing w:after="0"/>
              <w:rPr>
                <w:rFonts w:ascii="Arial" w:hAnsi="Arial" w:cs="Arial"/>
                <w:lang w:eastAsia="ja-JP"/>
              </w:rPr>
            </w:pPr>
          </w:p>
        </w:tc>
        <w:tc>
          <w:tcPr>
            <w:tcW w:w="1842" w:type="dxa"/>
          </w:tcPr>
          <w:p w:rsidR="00871653" w:rsidRPr="008836AC" w:rsidRDefault="00871653" w:rsidP="00B137E5">
            <w:pPr>
              <w:tabs>
                <w:tab w:val="left" w:pos="567"/>
              </w:tabs>
              <w:spacing w:after="0"/>
              <w:rPr>
                <w:rFonts w:ascii="Arial" w:hAnsi="Arial" w:cs="Arial"/>
                <w:lang w:eastAsia="ja-JP"/>
              </w:rPr>
            </w:pPr>
            <w:r>
              <w:rPr>
                <w:rFonts w:ascii="Arial" w:hAnsi="Arial" w:cs="Arial"/>
                <w:lang w:eastAsia="ja-JP"/>
              </w:rPr>
              <w:t xml:space="preserve">Core part: </w:t>
            </w:r>
            <w:r w:rsidR="00B137E5" w:rsidRPr="00B137E5">
              <w:rPr>
                <w:rFonts w:ascii="Arial" w:hAnsi="Arial" w:cs="Arial"/>
                <w:color w:val="00B050"/>
                <w:kern w:val="2"/>
                <w:sz w:val="21"/>
                <w:szCs w:val="22"/>
                <w:lang w:val="en-US" w:eastAsia="ja-JP"/>
              </w:rPr>
              <w:t>09/2021</w:t>
            </w:r>
          </w:p>
        </w:tc>
        <w:tc>
          <w:tcPr>
            <w:tcW w:w="2268" w:type="dxa"/>
          </w:tcPr>
          <w:p w:rsidR="00871653" w:rsidRPr="008836AC" w:rsidRDefault="00871653" w:rsidP="00B137E5">
            <w:pPr>
              <w:tabs>
                <w:tab w:val="left" w:pos="567"/>
              </w:tabs>
              <w:spacing w:after="0"/>
              <w:rPr>
                <w:rFonts w:ascii="Arial" w:hAnsi="Arial" w:cs="Arial"/>
                <w:lang w:eastAsia="ja-JP"/>
              </w:rPr>
            </w:pPr>
            <w:r>
              <w:rPr>
                <w:rFonts w:ascii="Arial" w:hAnsi="Arial" w:cs="Arial"/>
                <w:lang w:eastAsia="ja-JP"/>
              </w:rPr>
              <w:t xml:space="preserve">Performance part: </w:t>
            </w:r>
            <w:r w:rsidR="00B137E5" w:rsidRPr="00B137E5">
              <w:rPr>
                <w:rFonts w:ascii="Arial" w:hAnsi="Arial" w:cs="Arial"/>
                <w:color w:val="00B050"/>
                <w:kern w:val="2"/>
                <w:sz w:val="21"/>
                <w:szCs w:val="22"/>
                <w:lang w:val="en-US" w:eastAsia="ja-JP"/>
              </w:rPr>
              <w:t>0</w:t>
            </w:r>
            <w:r w:rsidR="00B137E5">
              <w:rPr>
                <w:rFonts w:ascii="Arial" w:hAnsi="Arial" w:cs="Arial"/>
                <w:color w:val="00B050"/>
                <w:kern w:val="2"/>
                <w:sz w:val="21"/>
                <w:szCs w:val="22"/>
                <w:lang w:val="en-US" w:eastAsia="ja-JP"/>
              </w:rPr>
              <w:t>3</w:t>
            </w:r>
            <w:r w:rsidR="00B137E5" w:rsidRPr="00B137E5">
              <w:rPr>
                <w:rFonts w:ascii="Arial" w:hAnsi="Arial" w:cs="Arial"/>
                <w:color w:val="00B050"/>
                <w:kern w:val="2"/>
                <w:sz w:val="21"/>
                <w:szCs w:val="22"/>
                <w:lang w:val="en-US" w:eastAsia="ja-JP"/>
              </w:rPr>
              <w:t>/202</w:t>
            </w:r>
            <w:r w:rsidR="00B137E5">
              <w:rPr>
                <w:rFonts w:ascii="Arial" w:hAnsi="Arial" w:cs="Arial"/>
                <w:color w:val="00B050"/>
                <w:kern w:val="2"/>
                <w:sz w:val="21"/>
                <w:szCs w:val="22"/>
                <w:lang w:val="en-US" w:eastAsia="ja-JP"/>
              </w:rPr>
              <w:t>2</w:t>
            </w:r>
          </w:p>
        </w:tc>
        <w:tc>
          <w:tcPr>
            <w:tcW w:w="1694" w:type="dxa"/>
            <w:gridSpan w:val="2"/>
          </w:tcPr>
          <w:p w:rsidR="00871653" w:rsidRPr="006A7BCB" w:rsidRDefault="00871653" w:rsidP="00B137E5">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871653" w:rsidRPr="008836AC" w:rsidRDefault="00871653" w:rsidP="008836AC">
            <w:pPr>
              <w:tabs>
                <w:tab w:val="left" w:pos="567"/>
              </w:tabs>
              <w:spacing w:after="0"/>
              <w:rPr>
                <w:rFonts w:ascii="Arial" w:hAnsi="Arial" w:cs="Arial"/>
                <w:lang w:eastAsia="ja-JP"/>
              </w:rPr>
            </w:pPr>
          </w:p>
        </w:tc>
        <w:tc>
          <w:tcPr>
            <w:tcW w:w="1842"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rsidR="00871653" w:rsidRPr="008836AC" w:rsidRDefault="000F08C0" w:rsidP="008836AC">
            <w:pPr>
              <w:tabs>
                <w:tab w:val="left" w:pos="567"/>
              </w:tabs>
              <w:spacing w:after="0"/>
              <w:rPr>
                <w:rFonts w:ascii="Arial" w:hAnsi="Arial" w:cs="Arial"/>
                <w:lang w:eastAsia="ja-JP"/>
              </w:rPr>
            </w:pPr>
            <w:r>
              <w:rPr>
                <w:rFonts w:ascii="Arial" w:hAnsi="Arial" w:cs="Arial"/>
                <w:color w:val="00B050"/>
                <w:kern w:val="2"/>
                <w:sz w:val="21"/>
                <w:szCs w:val="22"/>
                <w:lang w:val="en-US" w:eastAsia="ja-JP"/>
              </w:rPr>
              <w:t>5</w:t>
            </w:r>
            <w:r w:rsidR="00871653" w:rsidRPr="00B137E5">
              <w:rPr>
                <w:rFonts w:ascii="Arial" w:hAnsi="Arial" w:cs="Arial"/>
                <w:color w:val="00B050"/>
                <w:kern w:val="2"/>
                <w:sz w:val="21"/>
                <w:szCs w:val="22"/>
                <w:lang w:val="en-US" w:eastAsia="ja-JP"/>
              </w:rPr>
              <w:t>%</w:t>
            </w:r>
          </w:p>
        </w:tc>
        <w:tc>
          <w:tcPr>
            <w:tcW w:w="2268" w:type="dxa"/>
          </w:tcPr>
          <w:p w:rsidR="00871653" w:rsidRPr="008836AC" w:rsidRDefault="00871653" w:rsidP="00B137E5">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rsidR="00871653" w:rsidRPr="006A7BCB" w:rsidRDefault="00871653" w:rsidP="00B137E5">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ListParagraph"/>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4"/>
        <w:gridCol w:w="7337"/>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B137E5" w:rsidP="001A248F">
            <w:pPr>
              <w:tabs>
                <w:tab w:val="left" w:pos="567"/>
              </w:tabs>
              <w:spacing w:after="0"/>
              <w:rPr>
                <w:rFonts w:ascii="Arial" w:hAnsi="Arial" w:cs="Arial"/>
                <w:color w:val="FF0000"/>
              </w:rPr>
            </w:pPr>
            <w:r w:rsidRPr="00E774CF">
              <w:rPr>
                <w:rFonts w:ascii="Arial" w:hAnsi="Arial" w:cs="Arial"/>
              </w:rPr>
              <w:t>TSG RAN WG4</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8836AC" w:rsidRDefault="00B137E5" w:rsidP="0036248C">
            <w:pPr>
              <w:tabs>
                <w:tab w:val="left" w:pos="567"/>
              </w:tabs>
              <w:spacing w:after="0"/>
              <w:rPr>
                <w:rFonts w:ascii="Arial" w:hAnsi="Arial" w:cs="Arial"/>
                <w:lang w:eastAsia="ja-JP"/>
              </w:rPr>
            </w:pPr>
            <w:r w:rsidRPr="00E40F4A">
              <w:rPr>
                <w:rFonts w:ascii="Arial" w:hAnsi="Arial" w:cs="Arial"/>
              </w:rPr>
              <w:t>Ato (Tsang-Wei) Y</w:t>
            </w:r>
            <w:r>
              <w:rPr>
                <w:rFonts w:ascii="Arial" w:hAnsi="Arial" w:cs="Arial"/>
              </w:rPr>
              <w:t xml:space="preserve">U, </w:t>
            </w:r>
            <w:r w:rsidRPr="00E40F4A">
              <w:rPr>
                <w:rFonts w:ascii="Arial" w:hAnsi="Arial" w:cs="Arial"/>
              </w:rPr>
              <w:t xml:space="preserve">Rui </w:t>
            </w:r>
            <w:r>
              <w:rPr>
                <w:rFonts w:ascii="Arial" w:hAnsi="Arial" w:cs="Arial"/>
              </w:rPr>
              <w:t>HUANG</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B137E5" w:rsidP="001A248F">
            <w:pPr>
              <w:tabs>
                <w:tab w:val="left" w:pos="567"/>
              </w:tabs>
              <w:spacing w:after="0"/>
              <w:rPr>
                <w:rFonts w:ascii="Arial" w:hAnsi="Arial" w:cs="Arial"/>
                <w:lang w:eastAsia="ja-JP"/>
              </w:rPr>
            </w:pPr>
            <w:r>
              <w:rPr>
                <w:rFonts w:ascii="Arial" w:eastAsiaTheme="minorEastAsia" w:hAnsi="Arial" w:cs="Arial"/>
                <w:lang w:eastAsia="zh-CN"/>
              </w:rPr>
              <w:t xml:space="preserve">MediaTek Inc., Intel </w:t>
            </w:r>
            <w:r w:rsidRPr="00E40F4A">
              <w:rPr>
                <w:rFonts w:ascii="Arial" w:eastAsiaTheme="minorEastAsia" w:hAnsi="Arial" w:cs="Arial"/>
                <w:lang w:eastAsia="zh-CN"/>
              </w:rPr>
              <w:t>Corporation</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8E61F9" w:rsidP="001A248F">
            <w:pPr>
              <w:tabs>
                <w:tab w:val="left" w:pos="567"/>
              </w:tabs>
              <w:spacing w:after="0"/>
              <w:rPr>
                <w:rFonts w:ascii="Arial" w:hAnsi="Arial" w:cs="Arial"/>
              </w:rPr>
            </w:pPr>
            <w:hyperlink r:id="rId8" w:history="1">
              <w:r w:rsidR="00B137E5" w:rsidRPr="00D80A6E">
                <w:rPr>
                  <w:rStyle w:val="Hyperlink"/>
                  <w:bCs/>
                </w:rPr>
                <w:t>ato.yu@mediatek.com</w:t>
              </w:r>
            </w:hyperlink>
            <w:r w:rsidR="00B137E5">
              <w:rPr>
                <w:bCs/>
              </w:rPr>
              <w:t xml:space="preserve">, </w:t>
            </w:r>
            <w:hyperlink r:id="rId9" w:history="1">
              <w:r w:rsidR="00B137E5" w:rsidRPr="00D80A6E">
                <w:rPr>
                  <w:rStyle w:val="Hyperlink"/>
                </w:rPr>
                <w:t>rui.huang@intel.com</w:t>
              </w:r>
            </w:hyperlink>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B137E5" w:rsidP="00C4666A">
            <w:pPr>
              <w:pStyle w:val="TAL"/>
              <w:jc w:val="center"/>
              <w:rPr>
                <w:color w:val="FF0000"/>
                <w:lang w:eastAsia="ja-JP"/>
              </w:rPr>
            </w:pPr>
            <w:r>
              <w:rPr>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Heading4"/>
        <w:rPr>
          <w:lang w:eastAsia="ja-JP"/>
        </w:rPr>
      </w:pPr>
      <w:r>
        <w:rPr>
          <w:lang w:eastAsia="ja-JP"/>
        </w:rPr>
        <w:t>2.1.1</w:t>
      </w:r>
      <w:r>
        <w:rPr>
          <w:lang w:eastAsia="ja-JP"/>
        </w:rPr>
        <w:tab/>
        <w:t>Agreements</w:t>
      </w:r>
    </w:p>
    <w:p w:rsidR="003A4B47" w:rsidRPr="00701410" w:rsidRDefault="00701410" w:rsidP="00701410">
      <w:pPr>
        <w:pStyle w:val="Heading4"/>
        <w:rPr>
          <w:lang w:eastAsia="ja-JP"/>
        </w:rPr>
      </w:pPr>
      <w:r>
        <w:rPr>
          <w:lang w:eastAsia="ja-JP"/>
        </w:rPr>
        <w:t>2.1.2</w:t>
      </w:r>
      <w:r>
        <w:rPr>
          <w:lang w:eastAsia="ja-JP"/>
        </w:rPr>
        <w:tab/>
        <w:t>Remaining Open issues</w:t>
      </w:r>
    </w:p>
    <w:p w:rsidR="00701410" w:rsidRDefault="00701410" w:rsidP="00701410">
      <w:pPr>
        <w:pStyle w:val="Heading2"/>
        <w:rPr>
          <w:lang w:eastAsia="ja-JP"/>
        </w:rPr>
      </w:pPr>
      <w:r>
        <w:rPr>
          <w:lang w:eastAsia="ja-JP"/>
        </w:rPr>
        <w:t>2.2</w:t>
      </w:r>
      <w:r>
        <w:rPr>
          <w:lang w:eastAsia="ja-JP"/>
        </w:rPr>
        <w:tab/>
      </w:r>
      <w:r>
        <w:rPr>
          <w:rFonts w:hint="eastAsia"/>
          <w:lang w:eastAsia="ja-JP"/>
        </w:rPr>
        <w:t>RAN2</w:t>
      </w:r>
    </w:p>
    <w:p w:rsidR="00701410" w:rsidRDefault="00701410" w:rsidP="00701410">
      <w:pPr>
        <w:pStyle w:val="Heading4"/>
        <w:rPr>
          <w:lang w:eastAsia="ja-JP"/>
        </w:rPr>
      </w:pPr>
      <w:r>
        <w:rPr>
          <w:lang w:eastAsia="ja-JP"/>
        </w:rPr>
        <w:t>2.2.1</w:t>
      </w:r>
      <w:r>
        <w:rPr>
          <w:lang w:eastAsia="ja-JP"/>
        </w:rPr>
        <w:tab/>
        <w:t>Agreements</w:t>
      </w:r>
    </w:p>
    <w:p w:rsidR="00C21339" w:rsidRPr="00A86AB5" w:rsidRDefault="00701410" w:rsidP="00A86AB5">
      <w:pPr>
        <w:pStyle w:val="Heading4"/>
        <w:rPr>
          <w:lang w:eastAsia="ja-JP"/>
        </w:rPr>
      </w:pPr>
      <w:r>
        <w:rPr>
          <w:lang w:eastAsia="ja-JP"/>
        </w:rPr>
        <w:t>2.2.2</w:t>
      </w:r>
      <w:r>
        <w:rPr>
          <w:lang w:eastAsia="ja-JP"/>
        </w:rPr>
        <w:tab/>
        <w:t xml:space="preserve">Remaining Open issues </w:t>
      </w:r>
    </w:p>
    <w:p w:rsidR="00701410" w:rsidRDefault="00701410" w:rsidP="00701410">
      <w:pPr>
        <w:pStyle w:val="Heading2"/>
        <w:rPr>
          <w:lang w:eastAsia="ja-JP"/>
        </w:rPr>
      </w:pPr>
      <w:r>
        <w:rPr>
          <w:lang w:eastAsia="ja-JP"/>
        </w:rPr>
        <w:t>2.3</w:t>
      </w:r>
      <w:r>
        <w:rPr>
          <w:lang w:eastAsia="ja-JP"/>
        </w:rPr>
        <w:tab/>
      </w:r>
      <w:r>
        <w:rPr>
          <w:rFonts w:hint="eastAsia"/>
          <w:lang w:eastAsia="ja-JP"/>
        </w:rPr>
        <w:t>RAN3</w:t>
      </w:r>
    </w:p>
    <w:p w:rsidR="00701410" w:rsidRDefault="00701410" w:rsidP="00701410">
      <w:pPr>
        <w:pStyle w:val="Heading4"/>
        <w:rPr>
          <w:lang w:eastAsia="ja-JP"/>
        </w:rPr>
      </w:pPr>
      <w:r>
        <w:rPr>
          <w:lang w:eastAsia="ja-JP"/>
        </w:rPr>
        <w:t>2.3.1</w:t>
      </w:r>
      <w:r>
        <w:rPr>
          <w:lang w:eastAsia="ja-JP"/>
        </w:rPr>
        <w:tab/>
        <w:t>Agreements</w:t>
      </w:r>
    </w:p>
    <w:p w:rsidR="00701410" w:rsidRPr="003A4B47" w:rsidRDefault="00701410" w:rsidP="00701410">
      <w:pPr>
        <w:pStyle w:val="Heading4"/>
        <w:rPr>
          <w:rFonts w:cs="Arial"/>
          <w:lang w:eastAsia="ja-JP"/>
        </w:rPr>
      </w:pPr>
      <w:r>
        <w:rPr>
          <w:lang w:eastAsia="ja-JP"/>
        </w:rPr>
        <w:t>2.3.2</w:t>
      </w:r>
      <w:r>
        <w:rPr>
          <w:lang w:eastAsia="ja-JP"/>
        </w:rPr>
        <w:tab/>
        <w:t>Remaining Open issues</w:t>
      </w:r>
    </w:p>
    <w:p w:rsidR="00701410" w:rsidRDefault="00701410" w:rsidP="00701410">
      <w:pPr>
        <w:pStyle w:val="Heading2"/>
        <w:rPr>
          <w:lang w:eastAsia="ja-JP"/>
        </w:rPr>
      </w:pPr>
      <w:r>
        <w:rPr>
          <w:lang w:eastAsia="ja-JP"/>
        </w:rPr>
        <w:t>2.4</w:t>
      </w:r>
      <w:r>
        <w:rPr>
          <w:lang w:eastAsia="ja-JP"/>
        </w:rPr>
        <w:tab/>
      </w:r>
      <w:r>
        <w:rPr>
          <w:rFonts w:hint="eastAsia"/>
          <w:lang w:eastAsia="ja-JP"/>
        </w:rPr>
        <w:t>RAN4</w:t>
      </w:r>
    </w:p>
    <w:p w:rsidR="00701410" w:rsidRDefault="00701410" w:rsidP="00701410">
      <w:pPr>
        <w:pStyle w:val="Heading4"/>
        <w:rPr>
          <w:lang w:eastAsia="ja-JP"/>
        </w:rPr>
      </w:pPr>
      <w:r>
        <w:rPr>
          <w:lang w:eastAsia="ja-JP"/>
        </w:rPr>
        <w:t>2.4.1</w:t>
      </w:r>
      <w:r>
        <w:rPr>
          <w:lang w:eastAsia="ja-JP"/>
        </w:rPr>
        <w:tab/>
        <w:t>Agreements</w:t>
      </w:r>
    </w:p>
    <w:p w:rsidR="00B137E5" w:rsidRDefault="00B137E5" w:rsidP="00B137E5">
      <w:pPr>
        <w:rPr>
          <w:b/>
        </w:rPr>
      </w:pPr>
      <w:r w:rsidRPr="000A3CE4">
        <w:rPr>
          <w:b/>
        </w:rPr>
        <w:t xml:space="preserve">RAN4 </w:t>
      </w:r>
      <w:r w:rsidRPr="000A3CE4">
        <w:rPr>
          <w:rFonts w:hint="eastAsia"/>
          <w:b/>
        </w:rPr>
        <w:t>#</w:t>
      </w:r>
      <w:r w:rsidRPr="000A3CE4">
        <w:rPr>
          <w:b/>
        </w:rPr>
        <w:t>9</w:t>
      </w:r>
      <w:r>
        <w:rPr>
          <w:b/>
        </w:rPr>
        <w:t>7e</w:t>
      </w:r>
      <w:r w:rsidRPr="000A3CE4">
        <w:rPr>
          <w:b/>
        </w:rPr>
        <w:t xml:space="preserve"> (</w:t>
      </w:r>
      <w:r>
        <w:rPr>
          <w:b/>
        </w:rPr>
        <w:t>November</w:t>
      </w:r>
      <w:r w:rsidRPr="000A3CE4">
        <w:rPr>
          <w:b/>
        </w:rPr>
        <w:t xml:space="preserve"> 20</w:t>
      </w:r>
      <w:r>
        <w:rPr>
          <w:b/>
        </w:rPr>
        <w:t>20</w:t>
      </w:r>
      <w:r w:rsidRPr="000A3CE4">
        <w:rPr>
          <w:rFonts w:hint="eastAsia"/>
          <w:b/>
        </w:rPr>
        <w:t>,</w:t>
      </w:r>
      <w:r w:rsidRPr="000A3CE4">
        <w:rPr>
          <w:b/>
        </w:rPr>
        <w:t xml:space="preserve"> </w:t>
      </w:r>
      <w:r>
        <w:rPr>
          <w:b/>
        </w:rPr>
        <w:t>Electronic</w:t>
      </w:r>
      <w:r w:rsidRPr="000A3CE4">
        <w:rPr>
          <w:b/>
        </w:rPr>
        <w:t>)</w:t>
      </w:r>
    </w:p>
    <w:p w:rsidR="00B137E5" w:rsidRPr="000A3CE4" w:rsidRDefault="00B137E5" w:rsidP="00B137E5">
      <w:pPr>
        <w:rPr>
          <w:b/>
        </w:rPr>
      </w:pPr>
    </w:p>
    <w:p w:rsidR="00B137E5" w:rsidRDefault="00B137E5" w:rsidP="00B137E5">
      <w:pPr>
        <w:pStyle w:val="B1"/>
        <w:rPr>
          <w:lang w:val="en-US"/>
        </w:rPr>
      </w:pPr>
      <w:r>
        <w:rPr>
          <w:lang w:val="en-US"/>
        </w:rPr>
        <w:t>-</w:t>
      </w:r>
      <w:r>
        <w:rPr>
          <w:lang w:val="en-US"/>
        </w:rPr>
        <w:tab/>
        <w:t xml:space="preserve">An updated work plan was approved in </w:t>
      </w:r>
      <w:r>
        <w:rPr>
          <w:lang w:val="en-US"/>
        </w:rPr>
        <w:fldChar w:fldCharType="begin"/>
      </w:r>
      <w:r>
        <w:rPr>
          <w:lang w:val="en-US"/>
        </w:rPr>
        <w:instrText xml:space="preserve"> REF _Ref56496767 \n \h </w:instrText>
      </w:r>
      <w:r>
        <w:rPr>
          <w:lang w:val="en-US"/>
        </w:rPr>
      </w:r>
      <w:r>
        <w:rPr>
          <w:lang w:val="en-US"/>
        </w:rPr>
        <w:fldChar w:fldCharType="separate"/>
      </w:r>
      <w:r>
        <w:rPr>
          <w:lang w:val="en-US"/>
        </w:rPr>
        <w:t>[3]</w:t>
      </w:r>
      <w:r>
        <w:rPr>
          <w:lang w:val="en-US"/>
        </w:rPr>
        <w:fldChar w:fldCharType="end"/>
      </w:r>
    </w:p>
    <w:p w:rsidR="00B137E5" w:rsidRPr="00871649" w:rsidRDefault="00B137E5" w:rsidP="00B137E5">
      <w:pPr>
        <w:pStyle w:val="ListParagraph"/>
        <w:numPr>
          <w:ilvl w:val="0"/>
          <w:numId w:val="19"/>
        </w:numPr>
        <w:autoSpaceDE w:val="0"/>
        <w:autoSpaceDN w:val="0"/>
        <w:adjustRightInd w:val="0"/>
        <w:spacing w:line="360" w:lineRule="auto"/>
        <w:ind w:leftChars="0" w:left="927"/>
        <w:rPr>
          <w:rFonts w:ascii="Times New Roman" w:hAnsi="Times New Roman"/>
          <w:kern w:val="0"/>
          <w:sz w:val="20"/>
          <w:szCs w:val="20"/>
          <w:lang w:eastAsia="en-US"/>
        </w:rPr>
      </w:pPr>
      <w:r w:rsidRPr="00871649">
        <w:rPr>
          <w:rFonts w:ascii="Times New Roman" w:hAnsi="Times New Roman"/>
          <w:kern w:val="0"/>
          <w:sz w:val="20"/>
          <w:szCs w:val="20"/>
          <w:lang w:eastAsia="en-US"/>
        </w:rPr>
        <w:t>3GPP RAN4 #97e meeting (November, 2020, Core part)</w:t>
      </w:r>
    </w:p>
    <w:p w:rsidR="00B137E5" w:rsidRPr="00871649" w:rsidRDefault="00B137E5" w:rsidP="00B137E5">
      <w:pPr>
        <w:pStyle w:val="ListParagraph"/>
        <w:numPr>
          <w:ilvl w:val="1"/>
          <w:numId w:val="19"/>
        </w:numPr>
        <w:autoSpaceDE w:val="0"/>
        <w:autoSpaceDN w:val="0"/>
        <w:adjustRightInd w:val="0"/>
        <w:spacing w:line="360" w:lineRule="auto"/>
        <w:ind w:leftChars="0" w:left="1287"/>
        <w:rPr>
          <w:rFonts w:ascii="Times New Roman" w:hAnsi="Times New Roman"/>
          <w:kern w:val="0"/>
          <w:sz w:val="20"/>
          <w:szCs w:val="20"/>
          <w:lang w:eastAsia="en-US"/>
        </w:rPr>
      </w:pPr>
      <w:r w:rsidRPr="00871649">
        <w:rPr>
          <w:rFonts w:ascii="Times New Roman" w:hAnsi="Times New Roman"/>
          <w:kern w:val="0"/>
          <w:sz w:val="20"/>
          <w:szCs w:val="20"/>
          <w:lang w:eastAsia="en-US"/>
        </w:rPr>
        <w:t xml:space="preserve">Discussions on : </w:t>
      </w:r>
    </w:p>
    <w:p w:rsidR="00B137E5" w:rsidRPr="00871649" w:rsidRDefault="00B137E5" w:rsidP="00B137E5">
      <w:pPr>
        <w:pStyle w:val="ListParagraph"/>
        <w:numPr>
          <w:ilvl w:val="2"/>
          <w:numId w:val="19"/>
        </w:numPr>
        <w:autoSpaceDE w:val="0"/>
        <w:autoSpaceDN w:val="0"/>
        <w:adjustRightInd w:val="0"/>
        <w:spacing w:line="360" w:lineRule="auto"/>
        <w:ind w:leftChars="0" w:left="2367"/>
        <w:rPr>
          <w:rFonts w:ascii="Times New Roman" w:hAnsi="Times New Roman"/>
          <w:kern w:val="0"/>
          <w:sz w:val="20"/>
          <w:szCs w:val="20"/>
          <w:lang w:eastAsia="en-US"/>
        </w:rPr>
      </w:pPr>
      <w:r w:rsidRPr="00871649">
        <w:rPr>
          <w:rFonts w:ascii="Times New Roman" w:hAnsi="Times New Roman"/>
          <w:kern w:val="0"/>
          <w:sz w:val="20"/>
          <w:szCs w:val="20"/>
          <w:lang w:eastAsia="en-US"/>
        </w:rPr>
        <w:t>the work plan</w:t>
      </w:r>
    </w:p>
    <w:p w:rsidR="00B137E5" w:rsidRPr="00871649" w:rsidRDefault="00B137E5" w:rsidP="00B137E5">
      <w:pPr>
        <w:pStyle w:val="ListParagraph"/>
        <w:numPr>
          <w:ilvl w:val="1"/>
          <w:numId w:val="19"/>
        </w:numPr>
        <w:autoSpaceDE w:val="0"/>
        <w:autoSpaceDN w:val="0"/>
        <w:adjustRightInd w:val="0"/>
        <w:spacing w:line="360" w:lineRule="auto"/>
        <w:ind w:leftChars="0" w:left="1287"/>
        <w:rPr>
          <w:rFonts w:ascii="Times New Roman" w:hAnsi="Times New Roman"/>
          <w:kern w:val="0"/>
          <w:sz w:val="20"/>
          <w:szCs w:val="20"/>
          <w:lang w:eastAsia="en-US"/>
        </w:rPr>
      </w:pPr>
      <w:r w:rsidRPr="00871649">
        <w:rPr>
          <w:rFonts w:ascii="Times New Roman" w:hAnsi="Times New Roman"/>
          <w:kern w:val="0"/>
          <w:sz w:val="20"/>
          <w:szCs w:val="20"/>
          <w:lang w:eastAsia="en-US"/>
        </w:rPr>
        <w:t>Agreements on:</w:t>
      </w:r>
    </w:p>
    <w:p w:rsidR="00B137E5" w:rsidRPr="00871649" w:rsidRDefault="00B137E5" w:rsidP="00B137E5">
      <w:pPr>
        <w:pStyle w:val="ListParagraph"/>
        <w:numPr>
          <w:ilvl w:val="2"/>
          <w:numId w:val="19"/>
        </w:numPr>
        <w:autoSpaceDE w:val="0"/>
        <w:autoSpaceDN w:val="0"/>
        <w:adjustRightInd w:val="0"/>
        <w:spacing w:line="360" w:lineRule="auto"/>
        <w:ind w:leftChars="0" w:left="2367"/>
        <w:rPr>
          <w:rFonts w:ascii="Times New Roman" w:hAnsi="Times New Roman"/>
          <w:kern w:val="0"/>
          <w:sz w:val="20"/>
          <w:szCs w:val="20"/>
          <w:lang w:eastAsia="en-US"/>
        </w:rPr>
      </w:pPr>
      <w:r w:rsidRPr="00871649">
        <w:rPr>
          <w:rFonts w:ascii="Times New Roman" w:hAnsi="Times New Roman"/>
          <w:kern w:val="0"/>
          <w:sz w:val="20"/>
          <w:szCs w:val="20"/>
          <w:lang w:eastAsia="en-US"/>
        </w:rPr>
        <w:t xml:space="preserve"> Consensus on the work plan</w:t>
      </w:r>
    </w:p>
    <w:p w:rsidR="00B137E5" w:rsidRPr="00871649" w:rsidRDefault="00B137E5" w:rsidP="00B137E5">
      <w:pPr>
        <w:pStyle w:val="ListParagraph"/>
        <w:ind w:leftChars="0" w:left="1527"/>
        <w:rPr>
          <w:rFonts w:ascii="Times New Roman" w:hAnsi="Times New Roman"/>
          <w:kern w:val="0"/>
          <w:sz w:val="20"/>
          <w:szCs w:val="20"/>
          <w:lang w:eastAsia="en-US"/>
        </w:rPr>
      </w:pPr>
    </w:p>
    <w:p w:rsidR="00B137E5" w:rsidRPr="00871649" w:rsidRDefault="00B137E5" w:rsidP="00B137E5">
      <w:pPr>
        <w:pStyle w:val="ListParagraph"/>
        <w:numPr>
          <w:ilvl w:val="0"/>
          <w:numId w:val="19"/>
        </w:numPr>
        <w:autoSpaceDE w:val="0"/>
        <w:autoSpaceDN w:val="0"/>
        <w:adjustRightInd w:val="0"/>
        <w:spacing w:line="360" w:lineRule="auto"/>
        <w:ind w:leftChars="0" w:left="927"/>
        <w:rPr>
          <w:rFonts w:ascii="Times New Roman" w:hAnsi="Times New Roman"/>
          <w:kern w:val="0"/>
          <w:sz w:val="20"/>
          <w:szCs w:val="20"/>
          <w:lang w:eastAsia="en-US"/>
        </w:rPr>
      </w:pPr>
      <w:r w:rsidRPr="00871649">
        <w:rPr>
          <w:rFonts w:ascii="Times New Roman" w:hAnsi="Times New Roman"/>
          <w:kern w:val="0"/>
          <w:sz w:val="20"/>
          <w:szCs w:val="20"/>
          <w:lang w:eastAsia="en-US"/>
        </w:rPr>
        <w:t>3GPP RAN4 #98e meeting (January, 2021, 1TU, Core part)</w:t>
      </w:r>
    </w:p>
    <w:p w:rsidR="00B137E5" w:rsidRPr="00871649" w:rsidRDefault="00B137E5" w:rsidP="00B137E5">
      <w:pPr>
        <w:pStyle w:val="ListParagraph"/>
        <w:numPr>
          <w:ilvl w:val="1"/>
          <w:numId w:val="19"/>
        </w:numPr>
        <w:autoSpaceDE w:val="0"/>
        <w:autoSpaceDN w:val="0"/>
        <w:adjustRightInd w:val="0"/>
        <w:spacing w:line="360" w:lineRule="auto"/>
        <w:ind w:leftChars="0" w:left="1287"/>
        <w:rPr>
          <w:rFonts w:ascii="Times New Roman" w:hAnsi="Times New Roman"/>
          <w:kern w:val="0"/>
          <w:sz w:val="20"/>
          <w:szCs w:val="20"/>
          <w:lang w:eastAsia="en-US"/>
        </w:rPr>
      </w:pPr>
      <w:r w:rsidRPr="00871649">
        <w:rPr>
          <w:rFonts w:ascii="Times New Roman" w:hAnsi="Times New Roman"/>
          <w:kern w:val="0"/>
          <w:sz w:val="20"/>
          <w:szCs w:val="20"/>
          <w:lang w:eastAsia="en-US"/>
        </w:rPr>
        <w:t xml:space="preserve">Discussions on : </w:t>
      </w:r>
    </w:p>
    <w:p w:rsidR="00B137E5" w:rsidRPr="00871649" w:rsidRDefault="00B137E5" w:rsidP="00B137E5">
      <w:pPr>
        <w:pStyle w:val="ListParagraph"/>
        <w:numPr>
          <w:ilvl w:val="2"/>
          <w:numId w:val="19"/>
        </w:numPr>
        <w:autoSpaceDE w:val="0"/>
        <w:autoSpaceDN w:val="0"/>
        <w:adjustRightInd w:val="0"/>
        <w:spacing w:line="360" w:lineRule="auto"/>
        <w:ind w:leftChars="0" w:left="2367"/>
        <w:contextualSpacing/>
        <w:rPr>
          <w:rFonts w:ascii="Times New Roman" w:hAnsi="Times New Roman"/>
          <w:kern w:val="0"/>
          <w:sz w:val="20"/>
          <w:szCs w:val="20"/>
          <w:lang w:eastAsia="en-US"/>
        </w:rPr>
      </w:pPr>
      <w:r w:rsidRPr="00871649">
        <w:rPr>
          <w:rFonts w:ascii="Times New Roman" w:hAnsi="Times New Roman"/>
          <w:kern w:val="0"/>
          <w:sz w:val="20"/>
          <w:szCs w:val="20"/>
          <w:lang w:eastAsia="en-US"/>
        </w:rPr>
        <w:t>Pre-configured MG pattern(s)</w:t>
      </w:r>
    </w:p>
    <w:p w:rsidR="00B137E5" w:rsidRPr="00871649" w:rsidRDefault="00B137E5" w:rsidP="00B137E5">
      <w:pPr>
        <w:pStyle w:val="ListParagraph"/>
        <w:numPr>
          <w:ilvl w:val="3"/>
          <w:numId w:val="19"/>
        </w:numPr>
        <w:autoSpaceDE w:val="0"/>
        <w:autoSpaceDN w:val="0"/>
        <w:adjustRightInd w:val="0"/>
        <w:spacing w:line="360" w:lineRule="auto"/>
        <w:ind w:leftChars="0" w:left="3087"/>
        <w:contextualSpacing/>
        <w:rPr>
          <w:rFonts w:ascii="Times New Roman" w:hAnsi="Times New Roman"/>
          <w:kern w:val="0"/>
          <w:sz w:val="20"/>
          <w:szCs w:val="20"/>
          <w:lang w:eastAsia="en-US"/>
        </w:rPr>
      </w:pPr>
      <w:r w:rsidRPr="00871649">
        <w:rPr>
          <w:rFonts w:ascii="Times New Roman" w:hAnsi="Times New Roman"/>
          <w:kern w:val="0"/>
          <w:sz w:val="20"/>
          <w:szCs w:val="20"/>
          <w:lang w:eastAsia="en-US"/>
        </w:rPr>
        <w:t xml:space="preserve">Initial discussion on the mechanisms of activation/deactivation of MG following a DCI or timer based BWP switch. </w:t>
      </w:r>
    </w:p>
    <w:p w:rsidR="00B137E5" w:rsidRPr="00871649" w:rsidRDefault="00B137E5" w:rsidP="00B137E5">
      <w:pPr>
        <w:pStyle w:val="ListParagraph"/>
        <w:numPr>
          <w:ilvl w:val="3"/>
          <w:numId w:val="19"/>
        </w:numPr>
        <w:autoSpaceDE w:val="0"/>
        <w:autoSpaceDN w:val="0"/>
        <w:adjustRightInd w:val="0"/>
        <w:spacing w:line="360" w:lineRule="auto"/>
        <w:ind w:leftChars="0" w:left="3087"/>
        <w:contextualSpacing/>
        <w:rPr>
          <w:rFonts w:ascii="Times New Roman" w:hAnsi="Times New Roman"/>
          <w:kern w:val="0"/>
          <w:sz w:val="20"/>
          <w:szCs w:val="20"/>
          <w:lang w:eastAsia="en-US"/>
        </w:rPr>
      </w:pPr>
      <w:r w:rsidRPr="00871649">
        <w:rPr>
          <w:rFonts w:ascii="Times New Roman" w:hAnsi="Times New Roman"/>
          <w:kern w:val="0"/>
          <w:sz w:val="20"/>
          <w:szCs w:val="20"/>
          <w:lang w:eastAsia="en-US"/>
        </w:rPr>
        <w:t xml:space="preserve">Initial discussion on applicability of pre-configured MG pattern(s). </w:t>
      </w:r>
    </w:p>
    <w:p w:rsidR="00B137E5" w:rsidRPr="00871649" w:rsidRDefault="00B137E5" w:rsidP="00B137E5">
      <w:pPr>
        <w:pStyle w:val="ListParagraph"/>
        <w:numPr>
          <w:ilvl w:val="2"/>
          <w:numId w:val="19"/>
        </w:numPr>
        <w:autoSpaceDE w:val="0"/>
        <w:autoSpaceDN w:val="0"/>
        <w:adjustRightInd w:val="0"/>
        <w:spacing w:line="360" w:lineRule="auto"/>
        <w:ind w:leftChars="0" w:left="2367"/>
        <w:contextualSpacing/>
        <w:rPr>
          <w:rFonts w:ascii="Times New Roman" w:hAnsi="Times New Roman"/>
          <w:kern w:val="0"/>
          <w:sz w:val="20"/>
          <w:szCs w:val="20"/>
          <w:lang w:eastAsia="en-US"/>
        </w:rPr>
      </w:pPr>
      <w:r w:rsidRPr="00871649">
        <w:rPr>
          <w:rFonts w:ascii="Times New Roman" w:hAnsi="Times New Roman"/>
          <w:kern w:val="0"/>
          <w:sz w:val="20"/>
          <w:szCs w:val="20"/>
          <w:lang w:eastAsia="en-US"/>
        </w:rPr>
        <w:t>Multiple concurrent and independent MG patterns</w:t>
      </w:r>
    </w:p>
    <w:p w:rsidR="00B137E5" w:rsidRPr="00871649" w:rsidRDefault="00B137E5" w:rsidP="00B137E5">
      <w:pPr>
        <w:pStyle w:val="ListParagraph"/>
        <w:numPr>
          <w:ilvl w:val="3"/>
          <w:numId w:val="19"/>
        </w:numPr>
        <w:autoSpaceDE w:val="0"/>
        <w:autoSpaceDN w:val="0"/>
        <w:adjustRightInd w:val="0"/>
        <w:spacing w:line="360" w:lineRule="auto"/>
        <w:ind w:leftChars="0" w:left="3087"/>
        <w:contextualSpacing/>
        <w:rPr>
          <w:rFonts w:ascii="Times New Roman" w:hAnsi="Times New Roman"/>
          <w:kern w:val="0"/>
          <w:sz w:val="20"/>
          <w:szCs w:val="20"/>
          <w:lang w:eastAsia="en-US"/>
        </w:rPr>
      </w:pPr>
      <w:r w:rsidRPr="00871649">
        <w:rPr>
          <w:rFonts w:ascii="Times New Roman" w:hAnsi="Times New Roman"/>
          <w:kern w:val="0"/>
          <w:sz w:val="20"/>
          <w:szCs w:val="20"/>
          <w:lang w:eastAsia="en-US"/>
        </w:rPr>
        <w:t xml:space="preserve">Initial discussion on maximum number of concurrent and independent MG patterns active at any time. </w:t>
      </w:r>
    </w:p>
    <w:p w:rsidR="00B137E5" w:rsidRPr="00871649" w:rsidRDefault="00B137E5" w:rsidP="00B137E5">
      <w:pPr>
        <w:pStyle w:val="ListParagraph"/>
        <w:numPr>
          <w:ilvl w:val="3"/>
          <w:numId w:val="19"/>
        </w:numPr>
        <w:autoSpaceDE w:val="0"/>
        <w:autoSpaceDN w:val="0"/>
        <w:adjustRightInd w:val="0"/>
        <w:spacing w:line="360" w:lineRule="auto"/>
        <w:ind w:leftChars="0" w:left="3087"/>
        <w:contextualSpacing/>
        <w:rPr>
          <w:rFonts w:ascii="Times New Roman" w:hAnsi="Times New Roman"/>
          <w:kern w:val="0"/>
          <w:sz w:val="20"/>
          <w:szCs w:val="20"/>
          <w:lang w:eastAsia="en-US"/>
        </w:rPr>
      </w:pPr>
      <w:r w:rsidRPr="00871649">
        <w:rPr>
          <w:rFonts w:ascii="Times New Roman" w:hAnsi="Times New Roman"/>
          <w:kern w:val="0"/>
          <w:sz w:val="20"/>
          <w:szCs w:val="20"/>
          <w:lang w:eastAsia="en-US"/>
        </w:rPr>
        <w:t xml:space="preserve">Initial discussion on applicability of multiple concurrent and independent gap patterns. </w:t>
      </w:r>
    </w:p>
    <w:p w:rsidR="00B137E5" w:rsidRPr="00871649" w:rsidRDefault="00B137E5" w:rsidP="00B137E5">
      <w:pPr>
        <w:pStyle w:val="ListParagraph"/>
        <w:numPr>
          <w:ilvl w:val="2"/>
          <w:numId w:val="19"/>
        </w:numPr>
        <w:autoSpaceDE w:val="0"/>
        <w:autoSpaceDN w:val="0"/>
        <w:adjustRightInd w:val="0"/>
        <w:spacing w:line="360" w:lineRule="auto"/>
        <w:ind w:leftChars="0" w:left="2367"/>
        <w:contextualSpacing/>
        <w:rPr>
          <w:rFonts w:ascii="Times New Roman" w:hAnsi="Times New Roman"/>
          <w:kern w:val="0"/>
          <w:sz w:val="20"/>
          <w:szCs w:val="20"/>
          <w:lang w:eastAsia="en-US"/>
        </w:rPr>
      </w:pPr>
      <w:r w:rsidRPr="00871649">
        <w:rPr>
          <w:rFonts w:ascii="Times New Roman" w:hAnsi="Times New Roman"/>
          <w:kern w:val="0"/>
          <w:sz w:val="20"/>
          <w:szCs w:val="20"/>
          <w:lang w:eastAsia="en-US"/>
        </w:rPr>
        <w:t>Network Controlled Small Gap (NCSG) specification</w:t>
      </w:r>
    </w:p>
    <w:p w:rsidR="00B137E5" w:rsidRPr="00871649" w:rsidRDefault="00B137E5" w:rsidP="00B137E5">
      <w:pPr>
        <w:pStyle w:val="ListParagraph"/>
        <w:numPr>
          <w:ilvl w:val="1"/>
          <w:numId w:val="19"/>
        </w:numPr>
        <w:autoSpaceDE w:val="0"/>
        <w:autoSpaceDN w:val="0"/>
        <w:adjustRightInd w:val="0"/>
        <w:spacing w:line="360" w:lineRule="auto"/>
        <w:ind w:leftChars="0" w:left="1287"/>
        <w:rPr>
          <w:rFonts w:ascii="Times New Roman" w:hAnsi="Times New Roman"/>
          <w:kern w:val="0"/>
          <w:sz w:val="20"/>
          <w:szCs w:val="20"/>
          <w:lang w:eastAsia="en-US"/>
        </w:rPr>
      </w:pPr>
      <w:r w:rsidRPr="00871649">
        <w:rPr>
          <w:rFonts w:ascii="Times New Roman" w:hAnsi="Times New Roman"/>
          <w:kern w:val="0"/>
          <w:sz w:val="20"/>
          <w:szCs w:val="20"/>
          <w:lang w:eastAsia="en-US"/>
        </w:rPr>
        <w:t>Initial discussion on NCSG design, including VIL, ML and VIRP, for different numerologies in FR1 and FR2.Agreements on:</w:t>
      </w:r>
    </w:p>
    <w:p w:rsidR="00B137E5" w:rsidRPr="00871649" w:rsidRDefault="00B137E5" w:rsidP="00B137E5">
      <w:pPr>
        <w:pStyle w:val="ListParagraph"/>
        <w:numPr>
          <w:ilvl w:val="2"/>
          <w:numId w:val="19"/>
        </w:numPr>
        <w:autoSpaceDE w:val="0"/>
        <w:autoSpaceDN w:val="0"/>
        <w:adjustRightInd w:val="0"/>
        <w:spacing w:line="360" w:lineRule="auto"/>
        <w:ind w:leftChars="0" w:left="2367"/>
        <w:rPr>
          <w:rFonts w:ascii="Times New Roman" w:hAnsi="Times New Roman"/>
          <w:kern w:val="0"/>
          <w:sz w:val="20"/>
          <w:szCs w:val="20"/>
          <w:lang w:eastAsia="en-US"/>
        </w:rPr>
      </w:pPr>
      <w:r w:rsidRPr="00871649">
        <w:rPr>
          <w:rFonts w:ascii="Times New Roman" w:hAnsi="Times New Roman"/>
          <w:kern w:val="0"/>
          <w:sz w:val="20"/>
          <w:szCs w:val="20"/>
          <w:lang w:eastAsia="en-US"/>
        </w:rPr>
        <w:t xml:space="preserve">Technical aspects of RRM requirements of each objective </w:t>
      </w:r>
    </w:p>
    <w:p w:rsidR="00B137E5" w:rsidRPr="00871649" w:rsidRDefault="00B137E5" w:rsidP="00B137E5">
      <w:pPr>
        <w:pStyle w:val="ListParagraph"/>
        <w:ind w:leftChars="0" w:left="1527" w:firstLine="208"/>
        <w:rPr>
          <w:rFonts w:ascii="Times New Roman" w:hAnsi="Times New Roman"/>
          <w:kern w:val="0"/>
          <w:sz w:val="20"/>
          <w:szCs w:val="20"/>
          <w:lang w:eastAsia="en-US"/>
        </w:rPr>
      </w:pPr>
    </w:p>
    <w:p w:rsidR="00B137E5" w:rsidRPr="00871649" w:rsidRDefault="00B137E5" w:rsidP="00B137E5">
      <w:pPr>
        <w:pStyle w:val="ListParagraph"/>
        <w:numPr>
          <w:ilvl w:val="0"/>
          <w:numId w:val="19"/>
        </w:numPr>
        <w:autoSpaceDE w:val="0"/>
        <w:autoSpaceDN w:val="0"/>
        <w:adjustRightInd w:val="0"/>
        <w:spacing w:line="360" w:lineRule="auto"/>
        <w:ind w:leftChars="0" w:left="927"/>
        <w:rPr>
          <w:rFonts w:ascii="Times New Roman" w:hAnsi="Times New Roman"/>
          <w:kern w:val="0"/>
          <w:sz w:val="20"/>
          <w:szCs w:val="20"/>
          <w:lang w:eastAsia="en-US"/>
        </w:rPr>
      </w:pPr>
      <w:r w:rsidRPr="00871649">
        <w:rPr>
          <w:rFonts w:ascii="Times New Roman" w:hAnsi="Times New Roman"/>
          <w:kern w:val="0"/>
          <w:sz w:val="20"/>
          <w:szCs w:val="20"/>
          <w:lang w:eastAsia="en-US"/>
        </w:rPr>
        <w:t>3GPP RAN4 #98b-e meeting (April, 2021, 1TU, Core part)</w:t>
      </w:r>
    </w:p>
    <w:p w:rsidR="00B137E5" w:rsidRPr="00871649" w:rsidRDefault="00B137E5" w:rsidP="00B137E5">
      <w:pPr>
        <w:pStyle w:val="ListParagraph"/>
        <w:numPr>
          <w:ilvl w:val="1"/>
          <w:numId w:val="19"/>
        </w:numPr>
        <w:autoSpaceDE w:val="0"/>
        <w:autoSpaceDN w:val="0"/>
        <w:adjustRightInd w:val="0"/>
        <w:spacing w:line="360" w:lineRule="auto"/>
        <w:ind w:leftChars="0" w:left="1287"/>
        <w:rPr>
          <w:rFonts w:ascii="Times New Roman" w:hAnsi="Times New Roman"/>
          <w:kern w:val="0"/>
          <w:sz w:val="20"/>
          <w:szCs w:val="20"/>
          <w:lang w:eastAsia="en-US"/>
        </w:rPr>
      </w:pPr>
      <w:r w:rsidRPr="00871649">
        <w:rPr>
          <w:rFonts w:ascii="Times New Roman" w:hAnsi="Times New Roman"/>
          <w:kern w:val="0"/>
          <w:sz w:val="20"/>
          <w:szCs w:val="20"/>
          <w:lang w:eastAsia="en-US"/>
        </w:rPr>
        <w:t xml:space="preserve">Discussions on: </w:t>
      </w:r>
    </w:p>
    <w:p w:rsidR="00B137E5" w:rsidRPr="00871649" w:rsidRDefault="00B137E5" w:rsidP="00B137E5">
      <w:pPr>
        <w:pStyle w:val="ListParagraph"/>
        <w:numPr>
          <w:ilvl w:val="2"/>
          <w:numId w:val="19"/>
        </w:numPr>
        <w:autoSpaceDE w:val="0"/>
        <w:autoSpaceDN w:val="0"/>
        <w:adjustRightInd w:val="0"/>
        <w:spacing w:line="360" w:lineRule="auto"/>
        <w:ind w:leftChars="0" w:left="2367"/>
        <w:contextualSpacing/>
        <w:rPr>
          <w:rFonts w:ascii="Times New Roman" w:hAnsi="Times New Roman"/>
          <w:kern w:val="0"/>
          <w:sz w:val="20"/>
          <w:szCs w:val="20"/>
          <w:lang w:eastAsia="en-US"/>
        </w:rPr>
      </w:pPr>
      <w:r w:rsidRPr="00871649">
        <w:rPr>
          <w:rFonts w:ascii="Times New Roman" w:hAnsi="Times New Roman"/>
          <w:kern w:val="0"/>
          <w:sz w:val="20"/>
          <w:szCs w:val="20"/>
          <w:lang w:eastAsia="en-US"/>
        </w:rPr>
        <w:t>Pre-configured MG pattern(s)</w:t>
      </w:r>
    </w:p>
    <w:p w:rsidR="00B137E5" w:rsidRPr="00871649" w:rsidRDefault="00B137E5" w:rsidP="00B137E5">
      <w:pPr>
        <w:pStyle w:val="ListParagraph"/>
        <w:numPr>
          <w:ilvl w:val="3"/>
          <w:numId w:val="19"/>
        </w:numPr>
        <w:autoSpaceDE w:val="0"/>
        <w:autoSpaceDN w:val="0"/>
        <w:adjustRightInd w:val="0"/>
        <w:spacing w:line="360" w:lineRule="auto"/>
        <w:ind w:leftChars="0" w:left="3087"/>
        <w:contextualSpacing/>
        <w:rPr>
          <w:rFonts w:ascii="Times New Roman" w:hAnsi="Times New Roman"/>
          <w:kern w:val="0"/>
          <w:sz w:val="20"/>
          <w:szCs w:val="20"/>
          <w:lang w:eastAsia="en-US"/>
        </w:rPr>
      </w:pPr>
      <w:r w:rsidRPr="00871649">
        <w:rPr>
          <w:rFonts w:ascii="Times New Roman" w:hAnsi="Times New Roman"/>
          <w:kern w:val="0"/>
          <w:sz w:val="20"/>
          <w:szCs w:val="20"/>
          <w:lang w:eastAsia="en-US"/>
        </w:rPr>
        <w:t xml:space="preserve">Further discussion on the mechanisms of activation/deactivation of MG following a DCI or timer based BWP switch. </w:t>
      </w:r>
    </w:p>
    <w:p w:rsidR="00B137E5" w:rsidRPr="00871649" w:rsidRDefault="00B137E5" w:rsidP="00B137E5">
      <w:pPr>
        <w:pStyle w:val="ListParagraph"/>
        <w:numPr>
          <w:ilvl w:val="3"/>
          <w:numId w:val="19"/>
        </w:numPr>
        <w:autoSpaceDE w:val="0"/>
        <w:autoSpaceDN w:val="0"/>
        <w:adjustRightInd w:val="0"/>
        <w:spacing w:line="360" w:lineRule="auto"/>
        <w:ind w:leftChars="0" w:left="3087"/>
        <w:contextualSpacing/>
        <w:rPr>
          <w:rFonts w:ascii="Times New Roman" w:hAnsi="Times New Roman"/>
          <w:kern w:val="0"/>
          <w:sz w:val="20"/>
          <w:szCs w:val="20"/>
          <w:lang w:eastAsia="en-US"/>
        </w:rPr>
      </w:pPr>
      <w:r w:rsidRPr="00871649">
        <w:rPr>
          <w:rFonts w:ascii="Times New Roman" w:hAnsi="Times New Roman"/>
          <w:kern w:val="0"/>
          <w:sz w:val="20"/>
          <w:szCs w:val="20"/>
          <w:lang w:eastAsia="en-US"/>
        </w:rPr>
        <w:t xml:space="preserve">Further discussion on applicability of pre-configured MG pattern(s). </w:t>
      </w:r>
    </w:p>
    <w:p w:rsidR="00B137E5" w:rsidRPr="00871649" w:rsidRDefault="00B137E5" w:rsidP="00B137E5">
      <w:pPr>
        <w:pStyle w:val="ListParagraph"/>
        <w:numPr>
          <w:ilvl w:val="3"/>
          <w:numId w:val="19"/>
        </w:numPr>
        <w:autoSpaceDE w:val="0"/>
        <w:autoSpaceDN w:val="0"/>
        <w:adjustRightInd w:val="0"/>
        <w:spacing w:line="360" w:lineRule="auto"/>
        <w:ind w:leftChars="0" w:left="3087"/>
        <w:contextualSpacing/>
        <w:rPr>
          <w:rFonts w:ascii="Times New Roman" w:hAnsi="Times New Roman"/>
          <w:kern w:val="0"/>
          <w:sz w:val="20"/>
          <w:szCs w:val="20"/>
          <w:lang w:eastAsia="en-US"/>
        </w:rPr>
      </w:pPr>
      <w:r w:rsidRPr="00871649">
        <w:rPr>
          <w:rFonts w:ascii="Times New Roman" w:hAnsi="Times New Roman"/>
          <w:kern w:val="0"/>
          <w:sz w:val="20"/>
          <w:szCs w:val="20"/>
          <w:lang w:eastAsia="en-US"/>
        </w:rPr>
        <w:t>Initial discussion on potential RRM impact.</w:t>
      </w:r>
    </w:p>
    <w:p w:rsidR="00B137E5" w:rsidRPr="00871649" w:rsidRDefault="00B137E5" w:rsidP="00B137E5">
      <w:pPr>
        <w:pStyle w:val="ListParagraph"/>
        <w:numPr>
          <w:ilvl w:val="2"/>
          <w:numId w:val="19"/>
        </w:numPr>
        <w:autoSpaceDE w:val="0"/>
        <w:autoSpaceDN w:val="0"/>
        <w:adjustRightInd w:val="0"/>
        <w:spacing w:line="360" w:lineRule="auto"/>
        <w:ind w:leftChars="0" w:left="2367"/>
        <w:contextualSpacing/>
        <w:rPr>
          <w:rFonts w:ascii="Times New Roman" w:hAnsi="Times New Roman"/>
          <w:kern w:val="0"/>
          <w:sz w:val="20"/>
          <w:szCs w:val="20"/>
          <w:lang w:eastAsia="en-US"/>
        </w:rPr>
      </w:pPr>
      <w:r w:rsidRPr="00871649">
        <w:rPr>
          <w:rFonts w:ascii="Times New Roman" w:hAnsi="Times New Roman"/>
          <w:kern w:val="0"/>
          <w:sz w:val="20"/>
          <w:szCs w:val="20"/>
          <w:lang w:eastAsia="en-US"/>
        </w:rPr>
        <w:t>Multiple concurrent and independent MG patterns</w:t>
      </w:r>
    </w:p>
    <w:p w:rsidR="00B137E5" w:rsidRPr="00871649" w:rsidRDefault="00B137E5" w:rsidP="00B137E5">
      <w:pPr>
        <w:pStyle w:val="ListParagraph"/>
        <w:numPr>
          <w:ilvl w:val="3"/>
          <w:numId w:val="19"/>
        </w:numPr>
        <w:autoSpaceDE w:val="0"/>
        <w:autoSpaceDN w:val="0"/>
        <w:adjustRightInd w:val="0"/>
        <w:spacing w:line="360" w:lineRule="auto"/>
        <w:ind w:leftChars="0" w:left="3087"/>
        <w:contextualSpacing/>
        <w:rPr>
          <w:rFonts w:ascii="Times New Roman" w:hAnsi="Times New Roman"/>
          <w:kern w:val="0"/>
          <w:sz w:val="20"/>
          <w:szCs w:val="20"/>
          <w:lang w:eastAsia="en-US"/>
        </w:rPr>
      </w:pPr>
      <w:r w:rsidRPr="00871649">
        <w:rPr>
          <w:rFonts w:ascii="Times New Roman" w:hAnsi="Times New Roman"/>
          <w:kern w:val="0"/>
          <w:sz w:val="20"/>
          <w:szCs w:val="20"/>
          <w:lang w:eastAsia="en-US"/>
        </w:rPr>
        <w:t xml:space="preserve">Further discussion on maximum number of concurrent and independent MG patterns active at any time. </w:t>
      </w:r>
    </w:p>
    <w:p w:rsidR="00B137E5" w:rsidRPr="00871649" w:rsidRDefault="00B137E5" w:rsidP="00B137E5">
      <w:pPr>
        <w:pStyle w:val="ListParagraph"/>
        <w:numPr>
          <w:ilvl w:val="3"/>
          <w:numId w:val="19"/>
        </w:numPr>
        <w:autoSpaceDE w:val="0"/>
        <w:autoSpaceDN w:val="0"/>
        <w:adjustRightInd w:val="0"/>
        <w:spacing w:line="360" w:lineRule="auto"/>
        <w:ind w:leftChars="0" w:left="3087"/>
        <w:contextualSpacing/>
        <w:rPr>
          <w:rFonts w:ascii="Times New Roman" w:hAnsi="Times New Roman"/>
          <w:kern w:val="0"/>
          <w:sz w:val="20"/>
          <w:szCs w:val="20"/>
          <w:lang w:eastAsia="en-US"/>
        </w:rPr>
      </w:pPr>
      <w:r w:rsidRPr="00871649">
        <w:rPr>
          <w:rFonts w:ascii="Times New Roman" w:hAnsi="Times New Roman"/>
          <w:kern w:val="0"/>
          <w:sz w:val="20"/>
          <w:szCs w:val="20"/>
          <w:lang w:eastAsia="en-US"/>
        </w:rPr>
        <w:t xml:space="preserve">Further discussion on applicability of multiple concurrent and independent gap patterns. </w:t>
      </w:r>
    </w:p>
    <w:p w:rsidR="00B137E5" w:rsidRPr="00871649" w:rsidRDefault="00B137E5" w:rsidP="00B137E5">
      <w:pPr>
        <w:pStyle w:val="ListParagraph"/>
        <w:numPr>
          <w:ilvl w:val="2"/>
          <w:numId w:val="19"/>
        </w:numPr>
        <w:autoSpaceDE w:val="0"/>
        <w:autoSpaceDN w:val="0"/>
        <w:adjustRightInd w:val="0"/>
        <w:spacing w:line="360" w:lineRule="auto"/>
        <w:ind w:leftChars="0" w:left="2367"/>
        <w:contextualSpacing/>
        <w:rPr>
          <w:rFonts w:ascii="Times New Roman" w:hAnsi="Times New Roman"/>
          <w:kern w:val="0"/>
          <w:sz w:val="20"/>
          <w:szCs w:val="20"/>
          <w:lang w:eastAsia="en-US"/>
        </w:rPr>
      </w:pPr>
      <w:r w:rsidRPr="00871649">
        <w:rPr>
          <w:rFonts w:ascii="Times New Roman" w:hAnsi="Times New Roman"/>
          <w:kern w:val="0"/>
          <w:sz w:val="20"/>
          <w:szCs w:val="20"/>
          <w:lang w:eastAsia="en-US"/>
        </w:rPr>
        <w:t>Initial discussion on potential RRM impact.</w:t>
      </w:r>
    </w:p>
    <w:p w:rsidR="00B137E5" w:rsidRPr="00871649" w:rsidRDefault="00B137E5" w:rsidP="00B137E5">
      <w:pPr>
        <w:pStyle w:val="ListParagraph"/>
        <w:numPr>
          <w:ilvl w:val="3"/>
          <w:numId w:val="19"/>
        </w:numPr>
        <w:autoSpaceDE w:val="0"/>
        <w:autoSpaceDN w:val="0"/>
        <w:adjustRightInd w:val="0"/>
        <w:spacing w:line="360" w:lineRule="auto"/>
        <w:ind w:leftChars="0" w:left="3087"/>
        <w:contextualSpacing/>
        <w:rPr>
          <w:rFonts w:ascii="Times New Roman" w:hAnsi="Times New Roman"/>
          <w:kern w:val="0"/>
          <w:sz w:val="20"/>
          <w:szCs w:val="20"/>
          <w:lang w:eastAsia="en-US"/>
        </w:rPr>
      </w:pPr>
      <w:r w:rsidRPr="00871649">
        <w:rPr>
          <w:rFonts w:ascii="Times New Roman" w:hAnsi="Times New Roman"/>
          <w:kern w:val="0"/>
          <w:sz w:val="20"/>
          <w:szCs w:val="20"/>
          <w:lang w:eastAsia="en-US"/>
        </w:rPr>
        <w:t>Network Controlled Small Gap (NCSG) specification</w:t>
      </w:r>
    </w:p>
    <w:p w:rsidR="00B137E5" w:rsidRPr="00871649" w:rsidRDefault="00B137E5" w:rsidP="00B137E5">
      <w:pPr>
        <w:pStyle w:val="ListParagraph"/>
        <w:numPr>
          <w:ilvl w:val="3"/>
          <w:numId w:val="19"/>
        </w:numPr>
        <w:autoSpaceDE w:val="0"/>
        <w:autoSpaceDN w:val="0"/>
        <w:adjustRightInd w:val="0"/>
        <w:spacing w:line="360" w:lineRule="auto"/>
        <w:ind w:leftChars="0" w:left="3087"/>
        <w:contextualSpacing/>
        <w:rPr>
          <w:rFonts w:ascii="Times New Roman" w:hAnsi="Times New Roman"/>
          <w:kern w:val="0"/>
          <w:sz w:val="20"/>
          <w:szCs w:val="20"/>
          <w:lang w:eastAsia="en-US"/>
        </w:rPr>
      </w:pPr>
      <w:r w:rsidRPr="00871649">
        <w:rPr>
          <w:rFonts w:ascii="Times New Roman" w:hAnsi="Times New Roman"/>
          <w:kern w:val="0"/>
          <w:sz w:val="20"/>
          <w:szCs w:val="20"/>
          <w:lang w:eastAsia="en-US"/>
        </w:rPr>
        <w:t xml:space="preserve">Further discussion on NCSG design, including VIL, ML and VIRP, for different numerologies in FR1 and FR2. </w:t>
      </w:r>
    </w:p>
    <w:p w:rsidR="00B137E5" w:rsidRPr="00871649" w:rsidRDefault="00B137E5" w:rsidP="00B137E5">
      <w:pPr>
        <w:pStyle w:val="ListParagraph"/>
        <w:numPr>
          <w:ilvl w:val="1"/>
          <w:numId w:val="19"/>
        </w:numPr>
        <w:autoSpaceDE w:val="0"/>
        <w:autoSpaceDN w:val="0"/>
        <w:adjustRightInd w:val="0"/>
        <w:spacing w:line="360" w:lineRule="auto"/>
        <w:ind w:leftChars="0" w:left="1287"/>
        <w:rPr>
          <w:rFonts w:ascii="Times New Roman" w:hAnsi="Times New Roman"/>
          <w:kern w:val="0"/>
          <w:sz w:val="20"/>
          <w:szCs w:val="20"/>
          <w:lang w:eastAsia="en-US"/>
        </w:rPr>
      </w:pPr>
      <w:r w:rsidRPr="00871649">
        <w:rPr>
          <w:rFonts w:ascii="Times New Roman" w:hAnsi="Times New Roman"/>
          <w:kern w:val="0"/>
          <w:sz w:val="20"/>
          <w:szCs w:val="20"/>
          <w:lang w:eastAsia="en-US"/>
        </w:rPr>
        <w:t>Initial discussion on potential RRM impact.Agreements on:</w:t>
      </w:r>
    </w:p>
    <w:p w:rsidR="00B137E5" w:rsidRPr="00871649" w:rsidRDefault="00B137E5" w:rsidP="00B137E5">
      <w:pPr>
        <w:pStyle w:val="ListParagraph"/>
        <w:numPr>
          <w:ilvl w:val="2"/>
          <w:numId w:val="19"/>
        </w:numPr>
        <w:autoSpaceDE w:val="0"/>
        <w:autoSpaceDN w:val="0"/>
        <w:adjustRightInd w:val="0"/>
        <w:spacing w:line="360" w:lineRule="auto"/>
        <w:ind w:leftChars="0" w:left="2367"/>
        <w:rPr>
          <w:rFonts w:ascii="Times New Roman" w:hAnsi="Times New Roman"/>
          <w:kern w:val="0"/>
          <w:sz w:val="20"/>
          <w:szCs w:val="20"/>
          <w:lang w:eastAsia="en-US"/>
        </w:rPr>
      </w:pPr>
      <w:r w:rsidRPr="00871649">
        <w:rPr>
          <w:rFonts w:ascii="Times New Roman" w:hAnsi="Times New Roman"/>
          <w:kern w:val="0"/>
          <w:sz w:val="20"/>
          <w:szCs w:val="20"/>
          <w:lang w:eastAsia="en-US"/>
        </w:rPr>
        <w:t>Remaining technical aspects of RRM requirements of each objective</w:t>
      </w:r>
    </w:p>
    <w:p w:rsidR="00B137E5" w:rsidRPr="00871649" w:rsidRDefault="00B137E5" w:rsidP="00B137E5">
      <w:pPr>
        <w:pStyle w:val="ListParagraph"/>
        <w:autoSpaceDE w:val="0"/>
        <w:autoSpaceDN w:val="0"/>
        <w:adjustRightInd w:val="0"/>
        <w:spacing w:line="360" w:lineRule="auto"/>
        <w:ind w:leftChars="0" w:left="1527"/>
        <w:rPr>
          <w:rFonts w:ascii="Times New Roman" w:hAnsi="Times New Roman"/>
          <w:kern w:val="0"/>
          <w:sz w:val="20"/>
          <w:szCs w:val="20"/>
          <w:lang w:eastAsia="en-US"/>
        </w:rPr>
      </w:pPr>
    </w:p>
    <w:p w:rsidR="00B137E5" w:rsidRPr="00871649" w:rsidRDefault="00B137E5" w:rsidP="00B137E5">
      <w:pPr>
        <w:pStyle w:val="ListParagraph"/>
        <w:numPr>
          <w:ilvl w:val="0"/>
          <w:numId w:val="19"/>
        </w:numPr>
        <w:autoSpaceDE w:val="0"/>
        <w:autoSpaceDN w:val="0"/>
        <w:adjustRightInd w:val="0"/>
        <w:spacing w:line="360" w:lineRule="auto"/>
        <w:ind w:leftChars="0" w:left="927"/>
        <w:rPr>
          <w:rFonts w:ascii="Times New Roman" w:hAnsi="Times New Roman"/>
          <w:kern w:val="0"/>
          <w:sz w:val="20"/>
          <w:szCs w:val="20"/>
          <w:lang w:eastAsia="en-US"/>
        </w:rPr>
      </w:pPr>
      <w:r w:rsidRPr="00871649">
        <w:rPr>
          <w:rFonts w:ascii="Times New Roman" w:hAnsi="Times New Roman"/>
          <w:kern w:val="0"/>
          <w:sz w:val="20"/>
          <w:szCs w:val="20"/>
          <w:lang w:eastAsia="en-US"/>
        </w:rPr>
        <w:t>3GPP RAN4 #99e meeting (May, 2021, 1TU, Core part)</w:t>
      </w:r>
    </w:p>
    <w:p w:rsidR="00B137E5" w:rsidRPr="00871649" w:rsidRDefault="00B137E5" w:rsidP="00B137E5">
      <w:pPr>
        <w:pStyle w:val="ListParagraph"/>
        <w:numPr>
          <w:ilvl w:val="1"/>
          <w:numId w:val="19"/>
        </w:numPr>
        <w:autoSpaceDE w:val="0"/>
        <w:autoSpaceDN w:val="0"/>
        <w:adjustRightInd w:val="0"/>
        <w:spacing w:line="360" w:lineRule="auto"/>
        <w:ind w:leftChars="0" w:left="1287"/>
        <w:rPr>
          <w:rFonts w:ascii="Times New Roman" w:hAnsi="Times New Roman"/>
          <w:kern w:val="0"/>
          <w:sz w:val="20"/>
          <w:szCs w:val="20"/>
          <w:lang w:eastAsia="en-US"/>
        </w:rPr>
      </w:pPr>
      <w:r w:rsidRPr="00871649">
        <w:rPr>
          <w:rFonts w:ascii="Times New Roman" w:hAnsi="Times New Roman"/>
          <w:kern w:val="0"/>
          <w:sz w:val="20"/>
          <w:szCs w:val="20"/>
          <w:lang w:eastAsia="en-US"/>
        </w:rPr>
        <w:t>Discussions on:</w:t>
      </w:r>
    </w:p>
    <w:p w:rsidR="00B137E5" w:rsidRPr="00871649" w:rsidRDefault="00B137E5" w:rsidP="00B137E5">
      <w:pPr>
        <w:pStyle w:val="ListParagraph"/>
        <w:numPr>
          <w:ilvl w:val="2"/>
          <w:numId w:val="19"/>
        </w:numPr>
        <w:autoSpaceDE w:val="0"/>
        <w:autoSpaceDN w:val="0"/>
        <w:adjustRightInd w:val="0"/>
        <w:spacing w:line="360" w:lineRule="auto"/>
        <w:ind w:leftChars="0" w:left="2367"/>
        <w:contextualSpacing/>
        <w:rPr>
          <w:rFonts w:ascii="Times New Roman" w:hAnsi="Times New Roman"/>
          <w:kern w:val="0"/>
          <w:sz w:val="20"/>
          <w:szCs w:val="20"/>
          <w:lang w:eastAsia="en-US"/>
        </w:rPr>
      </w:pPr>
      <w:r w:rsidRPr="00871649">
        <w:rPr>
          <w:rFonts w:ascii="Times New Roman" w:hAnsi="Times New Roman"/>
          <w:kern w:val="0"/>
          <w:sz w:val="20"/>
          <w:szCs w:val="20"/>
          <w:lang w:eastAsia="en-US"/>
        </w:rPr>
        <w:t>Pre-configured MG pattern(s)</w:t>
      </w:r>
    </w:p>
    <w:p w:rsidR="00B137E5" w:rsidRPr="00871649" w:rsidRDefault="00B137E5" w:rsidP="00B137E5">
      <w:pPr>
        <w:pStyle w:val="ListParagraph"/>
        <w:numPr>
          <w:ilvl w:val="3"/>
          <w:numId w:val="19"/>
        </w:numPr>
        <w:autoSpaceDE w:val="0"/>
        <w:autoSpaceDN w:val="0"/>
        <w:adjustRightInd w:val="0"/>
        <w:spacing w:line="360" w:lineRule="auto"/>
        <w:ind w:leftChars="0" w:left="3087"/>
        <w:contextualSpacing/>
        <w:rPr>
          <w:rFonts w:ascii="Times New Roman" w:hAnsi="Times New Roman"/>
          <w:kern w:val="0"/>
          <w:sz w:val="20"/>
          <w:szCs w:val="20"/>
          <w:lang w:eastAsia="en-US"/>
        </w:rPr>
      </w:pPr>
      <w:r w:rsidRPr="00871649">
        <w:rPr>
          <w:rFonts w:ascii="Times New Roman" w:hAnsi="Times New Roman"/>
          <w:kern w:val="0"/>
          <w:sz w:val="20"/>
          <w:szCs w:val="20"/>
          <w:lang w:eastAsia="en-US"/>
        </w:rPr>
        <w:t xml:space="preserve">Further discussion on the mechanisms of activation/deactivation of MG following a DCI or timer based BWP switch. </w:t>
      </w:r>
    </w:p>
    <w:p w:rsidR="00B137E5" w:rsidRPr="00871649" w:rsidRDefault="00B137E5" w:rsidP="00B137E5">
      <w:pPr>
        <w:pStyle w:val="ListParagraph"/>
        <w:numPr>
          <w:ilvl w:val="3"/>
          <w:numId w:val="19"/>
        </w:numPr>
        <w:autoSpaceDE w:val="0"/>
        <w:autoSpaceDN w:val="0"/>
        <w:adjustRightInd w:val="0"/>
        <w:spacing w:line="360" w:lineRule="auto"/>
        <w:ind w:leftChars="0" w:left="3087"/>
        <w:contextualSpacing/>
        <w:rPr>
          <w:rFonts w:ascii="Times New Roman" w:hAnsi="Times New Roman"/>
          <w:kern w:val="0"/>
          <w:sz w:val="20"/>
          <w:szCs w:val="20"/>
          <w:lang w:eastAsia="en-US"/>
        </w:rPr>
      </w:pPr>
      <w:r w:rsidRPr="00871649">
        <w:rPr>
          <w:rFonts w:ascii="Times New Roman" w:hAnsi="Times New Roman"/>
          <w:kern w:val="0"/>
          <w:sz w:val="20"/>
          <w:szCs w:val="20"/>
          <w:lang w:eastAsia="en-US"/>
        </w:rPr>
        <w:t xml:space="preserve">Further discussion on applicability of pre-configured MG pattern(s). </w:t>
      </w:r>
    </w:p>
    <w:p w:rsidR="00B137E5" w:rsidRPr="00871649" w:rsidRDefault="00B137E5" w:rsidP="00B137E5">
      <w:pPr>
        <w:pStyle w:val="ListParagraph"/>
        <w:numPr>
          <w:ilvl w:val="3"/>
          <w:numId w:val="19"/>
        </w:numPr>
        <w:autoSpaceDE w:val="0"/>
        <w:autoSpaceDN w:val="0"/>
        <w:adjustRightInd w:val="0"/>
        <w:spacing w:line="360" w:lineRule="auto"/>
        <w:ind w:leftChars="0" w:left="3087"/>
        <w:contextualSpacing/>
        <w:rPr>
          <w:rFonts w:ascii="Times New Roman" w:hAnsi="Times New Roman"/>
          <w:kern w:val="0"/>
          <w:sz w:val="20"/>
          <w:szCs w:val="20"/>
          <w:lang w:eastAsia="en-US"/>
        </w:rPr>
      </w:pPr>
      <w:r w:rsidRPr="00871649">
        <w:rPr>
          <w:rFonts w:ascii="Times New Roman" w:hAnsi="Times New Roman"/>
          <w:kern w:val="0"/>
          <w:sz w:val="20"/>
          <w:szCs w:val="20"/>
          <w:lang w:eastAsia="en-US"/>
        </w:rPr>
        <w:t>Initial discussion on CR for corresponding RRM requirement.</w:t>
      </w:r>
    </w:p>
    <w:p w:rsidR="00B137E5" w:rsidRPr="00871649" w:rsidRDefault="00B137E5" w:rsidP="00B137E5">
      <w:pPr>
        <w:pStyle w:val="ListParagraph"/>
        <w:numPr>
          <w:ilvl w:val="2"/>
          <w:numId w:val="19"/>
        </w:numPr>
        <w:autoSpaceDE w:val="0"/>
        <w:autoSpaceDN w:val="0"/>
        <w:adjustRightInd w:val="0"/>
        <w:spacing w:line="360" w:lineRule="auto"/>
        <w:ind w:leftChars="0" w:left="2367"/>
        <w:contextualSpacing/>
        <w:rPr>
          <w:rFonts w:ascii="Times New Roman" w:hAnsi="Times New Roman"/>
          <w:kern w:val="0"/>
          <w:sz w:val="20"/>
          <w:szCs w:val="20"/>
          <w:lang w:eastAsia="en-US"/>
        </w:rPr>
      </w:pPr>
      <w:r w:rsidRPr="00871649">
        <w:rPr>
          <w:rFonts w:ascii="Times New Roman" w:hAnsi="Times New Roman"/>
          <w:kern w:val="0"/>
          <w:sz w:val="20"/>
          <w:szCs w:val="20"/>
          <w:lang w:eastAsia="en-US"/>
        </w:rPr>
        <w:t>Multiple concurrent and independent MG patterns</w:t>
      </w:r>
    </w:p>
    <w:p w:rsidR="00B137E5" w:rsidRPr="00871649" w:rsidRDefault="00B137E5" w:rsidP="00B137E5">
      <w:pPr>
        <w:pStyle w:val="ListParagraph"/>
        <w:numPr>
          <w:ilvl w:val="3"/>
          <w:numId w:val="19"/>
        </w:numPr>
        <w:autoSpaceDE w:val="0"/>
        <w:autoSpaceDN w:val="0"/>
        <w:adjustRightInd w:val="0"/>
        <w:spacing w:line="360" w:lineRule="auto"/>
        <w:ind w:leftChars="0" w:left="3087"/>
        <w:contextualSpacing/>
        <w:rPr>
          <w:rFonts w:ascii="Times New Roman" w:hAnsi="Times New Roman"/>
          <w:kern w:val="0"/>
          <w:sz w:val="20"/>
          <w:szCs w:val="20"/>
          <w:lang w:eastAsia="en-US"/>
        </w:rPr>
      </w:pPr>
      <w:r w:rsidRPr="00871649">
        <w:rPr>
          <w:rFonts w:ascii="Times New Roman" w:hAnsi="Times New Roman"/>
          <w:kern w:val="0"/>
          <w:sz w:val="20"/>
          <w:szCs w:val="20"/>
          <w:lang w:eastAsia="en-US"/>
        </w:rPr>
        <w:t xml:space="preserve">Further discussion on maximum number of concurrent and independent MG patterns active at any time. </w:t>
      </w:r>
    </w:p>
    <w:p w:rsidR="00B137E5" w:rsidRPr="00871649" w:rsidRDefault="00B137E5" w:rsidP="00B137E5">
      <w:pPr>
        <w:pStyle w:val="ListParagraph"/>
        <w:numPr>
          <w:ilvl w:val="3"/>
          <w:numId w:val="19"/>
        </w:numPr>
        <w:autoSpaceDE w:val="0"/>
        <w:autoSpaceDN w:val="0"/>
        <w:adjustRightInd w:val="0"/>
        <w:spacing w:line="360" w:lineRule="auto"/>
        <w:ind w:leftChars="0" w:left="3087"/>
        <w:contextualSpacing/>
        <w:rPr>
          <w:rFonts w:ascii="Times New Roman" w:hAnsi="Times New Roman"/>
          <w:kern w:val="0"/>
          <w:sz w:val="20"/>
          <w:szCs w:val="20"/>
          <w:lang w:eastAsia="en-US"/>
        </w:rPr>
      </w:pPr>
      <w:r w:rsidRPr="00871649">
        <w:rPr>
          <w:rFonts w:ascii="Times New Roman" w:hAnsi="Times New Roman"/>
          <w:kern w:val="0"/>
          <w:sz w:val="20"/>
          <w:szCs w:val="20"/>
          <w:lang w:eastAsia="en-US"/>
        </w:rPr>
        <w:t xml:space="preserve">Further discussion on applicability of multiple concurrent and independent gap patterns. </w:t>
      </w:r>
    </w:p>
    <w:p w:rsidR="00B137E5" w:rsidRPr="00871649" w:rsidRDefault="00B137E5" w:rsidP="00B137E5">
      <w:pPr>
        <w:pStyle w:val="ListParagraph"/>
        <w:numPr>
          <w:ilvl w:val="3"/>
          <w:numId w:val="19"/>
        </w:numPr>
        <w:autoSpaceDE w:val="0"/>
        <w:autoSpaceDN w:val="0"/>
        <w:adjustRightInd w:val="0"/>
        <w:spacing w:line="360" w:lineRule="auto"/>
        <w:ind w:leftChars="0" w:left="3087"/>
        <w:contextualSpacing/>
        <w:rPr>
          <w:rFonts w:ascii="Times New Roman" w:hAnsi="Times New Roman"/>
          <w:kern w:val="0"/>
          <w:sz w:val="20"/>
          <w:szCs w:val="20"/>
          <w:lang w:eastAsia="en-US"/>
        </w:rPr>
      </w:pPr>
      <w:r w:rsidRPr="00871649">
        <w:rPr>
          <w:rFonts w:ascii="Times New Roman" w:hAnsi="Times New Roman"/>
          <w:kern w:val="0"/>
          <w:sz w:val="20"/>
          <w:szCs w:val="20"/>
          <w:lang w:eastAsia="en-US"/>
        </w:rPr>
        <w:t>Initial discussion on CR for corresponding RRM requirement.</w:t>
      </w:r>
    </w:p>
    <w:p w:rsidR="00B137E5" w:rsidRPr="00871649" w:rsidRDefault="00B137E5" w:rsidP="00B137E5">
      <w:pPr>
        <w:pStyle w:val="ListParagraph"/>
        <w:numPr>
          <w:ilvl w:val="2"/>
          <w:numId w:val="19"/>
        </w:numPr>
        <w:autoSpaceDE w:val="0"/>
        <w:autoSpaceDN w:val="0"/>
        <w:adjustRightInd w:val="0"/>
        <w:spacing w:line="360" w:lineRule="auto"/>
        <w:ind w:leftChars="0" w:left="2367"/>
        <w:contextualSpacing/>
        <w:rPr>
          <w:rFonts w:ascii="Times New Roman" w:hAnsi="Times New Roman"/>
          <w:kern w:val="0"/>
          <w:sz w:val="20"/>
          <w:szCs w:val="20"/>
          <w:lang w:eastAsia="en-US"/>
        </w:rPr>
      </w:pPr>
      <w:r w:rsidRPr="00871649">
        <w:rPr>
          <w:rFonts w:ascii="Times New Roman" w:hAnsi="Times New Roman"/>
          <w:kern w:val="0"/>
          <w:sz w:val="20"/>
          <w:szCs w:val="20"/>
          <w:lang w:eastAsia="en-US"/>
        </w:rPr>
        <w:t>Network Controlled Small Gap (NCSG) specification</w:t>
      </w:r>
    </w:p>
    <w:p w:rsidR="00B137E5" w:rsidRPr="00871649" w:rsidRDefault="00B137E5" w:rsidP="00B137E5">
      <w:pPr>
        <w:pStyle w:val="ListParagraph"/>
        <w:numPr>
          <w:ilvl w:val="3"/>
          <w:numId w:val="19"/>
        </w:numPr>
        <w:autoSpaceDE w:val="0"/>
        <w:autoSpaceDN w:val="0"/>
        <w:adjustRightInd w:val="0"/>
        <w:spacing w:line="360" w:lineRule="auto"/>
        <w:ind w:leftChars="0" w:left="3087"/>
        <w:contextualSpacing/>
        <w:rPr>
          <w:rFonts w:ascii="Times New Roman" w:hAnsi="Times New Roman"/>
          <w:kern w:val="0"/>
          <w:sz w:val="20"/>
          <w:szCs w:val="20"/>
          <w:lang w:eastAsia="en-US"/>
        </w:rPr>
      </w:pPr>
      <w:r w:rsidRPr="00871649">
        <w:rPr>
          <w:rFonts w:ascii="Times New Roman" w:hAnsi="Times New Roman"/>
          <w:kern w:val="0"/>
          <w:sz w:val="20"/>
          <w:szCs w:val="20"/>
          <w:lang w:eastAsia="en-US"/>
        </w:rPr>
        <w:t xml:space="preserve">Further discussion on NCSG design, including VIL, ML and VIRP, for different numerologies in FR1 and FR2. </w:t>
      </w:r>
    </w:p>
    <w:p w:rsidR="00B137E5" w:rsidRPr="00871649" w:rsidRDefault="00B137E5" w:rsidP="00B137E5">
      <w:pPr>
        <w:pStyle w:val="ListParagraph"/>
        <w:numPr>
          <w:ilvl w:val="1"/>
          <w:numId w:val="19"/>
        </w:numPr>
        <w:autoSpaceDE w:val="0"/>
        <w:autoSpaceDN w:val="0"/>
        <w:adjustRightInd w:val="0"/>
        <w:spacing w:line="360" w:lineRule="auto"/>
        <w:ind w:leftChars="0" w:left="1287"/>
        <w:rPr>
          <w:rFonts w:ascii="Times New Roman" w:hAnsi="Times New Roman"/>
          <w:kern w:val="0"/>
          <w:sz w:val="20"/>
          <w:szCs w:val="20"/>
          <w:lang w:eastAsia="en-US"/>
        </w:rPr>
      </w:pPr>
      <w:r w:rsidRPr="00871649">
        <w:rPr>
          <w:rFonts w:ascii="Times New Roman" w:hAnsi="Times New Roman"/>
          <w:kern w:val="0"/>
          <w:sz w:val="20"/>
          <w:szCs w:val="20"/>
          <w:lang w:eastAsia="en-US"/>
        </w:rPr>
        <w:t>Initial discussion on CR for corresponding RRM requirement.Agreements on</w:t>
      </w:r>
    </w:p>
    <w:p w:rsidR="00B137E5" w:rsidRPr="00871649" w:rsidRDefault="00B137E5" w:rsidP="00B137E5">
      <w:pPr>
        <w:pStyle w:val="ListParagraph"/>
        <w:numPr>
          <w:ilvl w:val="2"/>
          <w:numId w:val="19"/>
        </w:numPr>
        <w:autoSpaceDE w:val="0"/>
        <w:autoSpaceDN w:val="0"/>
        <w:adjustRightInd w:val="0"/>
        <w:spacing w:line="360" w:lineRule="auto"/>
        <w:ind w:leftChars="0" w:left="2367"/>
        <w:rPr>
          <w:rFonts w:ascii="Times New Roman" w:hAnsi="Times New Roman"/>
          <w:kern w:val="0"/>
          <w:sz w:val="20"/>
          <w:szCs w:val="20"/>
          <w:lang w:eastAsia="en-US"/>
        </w:rPr>
      </w:pPr>
      <w:r w:rsidRPr="00871649">
        <w:rPr>
          <w:rFonts w:ascii="Times New Roman" w:hAnsi="Times New Roman"/>
          <w:kern w:val="0"/>
          <w:sz w:val="20"/>
          <w:szCs w:val="20"/>
          <w:lang w:eastAsia="en-US"/>
        </w:rPr>
        <w:t>Conclusion on RRM impact.</w:t>
      </w:r>
    </w:p>
    <w:p w:rsidR="00B137E5" w:rsidRPr="00871649" w:rsidRDefault="00B137E5" w:rsidP="00B137E5">
      <w:pPr>
        <w:pStyle w:val="ListParagraph"/>
        <w:numPr>
          <w:ilvl w:val="2"/>
          <w:numId w:val="19"/>
        </w:numPr>
        <w:autoSpaceDE w:val="0"/>
        <w:autoSpaceDN w:val="0"/>
        <w:adjustRightInd w:val="0"/>
        <w:spacing w:line="360" w:lineRule="auto"/>
        <w:ind w:leftChars="0" w:left="2367"/>
        <w:rPr>
          <w:rFonts w:ascii="Times New Roman" w:hAnsi="Times New Roman"/>
          <w:kern w:val="0"/>
          <w:sz w:val="20"/>
          <w:szCs w:val="20"/>
          <w:lang w:eastAsia="en-US"/>
        </w:rPr>
      </w:pPr>
      <w:r w:rsidRPr="00871649">
        <w:rPr>
          <w:rFonts w:ascii="Times New Roman" w:hAnsi="Times New Roman"/>
          <w:kern w:val="0"/>
          <w:sz w:val="20"/>
          <w:szCs w:val="20"/>
          <w:lang w:eastAsia="en-US"/>
        </w:rPr>
        <w:t>Initial draft CR(s) on TS38.133 and TS36.133</w:t>
      </w:r>
    </w:p>
    <w:p w:rsidR="00B137E5" w:rsidRPr="00871649" w:rsidRDefault="00B137E5" w:rsidP="00B137E5">
      <w:pPr>
        <w:pStyle w:val="ListParagraph"/>
        <w:numPr>
          <w:ilvl w:val="2"/>
          <w:numId w:val="19"/>
        </w:numPr>
        <w:autoSpaceDE w:val="0"/>
        <w:autoSpaceDN w:val="0"/>
        <w:adjustRightInd w:val="0"/>
        <w:spacing w:line="360" w:lineRule="auto"/>
        <w:ind w:leftChars="0" w:left="2367"/>
        <w:rPr>
          <w:rFonts w:ascii="Times New Roman" w:hAnsi="Times New Roman"/>
          <w:kern w:val="0"/>
          <w:sz w:val="20"/>
          <w:szCs w:val="20"/>
          <w:lang w:eastAsia="en-US"/>
        </w:rPr>
      </w:pPr>
      <w:r w:rsidRPr="00871649">
        <w:rPr>
          <w:rFonts w:ascii="Times New Roman" w:hAnsi="Times New Roman"/>
          <w:kern w:val="0"/>
          <w:sz w:val="20"/>
          <w:szCs w:val="20"/>
          <w:lang w:eastAsia="en-US"/>
        </w:rPr>
        <w:t xml:space="preserve">LS to RAN2 on required signalling </w:t>
      </w:r>
    </w:p>
    <w:p w:rsidR="00B137E5" w:rsidRPr="00871649" w:rsidRDefault="00B137E5" w:rsidP="00B137E5">
      <w:pPr>
        <w:pStyle w:val="ListParagraph"/>
        <w:autoSpaceDE w:val="0"/>
        <w:autoSpaceDN w:val="0"/>
        <w:adjustRightInd w:val="0"/>
        <w:spacing w:line="360" w:lineRule="auto"/>
        <w:ind w:leftChars="0" w:left="1527"/>
        <w:rPr>
          <w:rFonts w:ascii="Times New Roman" w:hAnsi="Times New Roman"/>
          <w:kern w:val="0"/>
          <w:sz w:val="20"/>
          <w:szCs w:val="20"/>
          <w:lang w:eastAsia="en-US"/>
        </w:rPr>
      </w:pPr>
    </w:p>
    <w:p w:rsidR="00B137E5" w:rsidRPr="00871649" w:rsidRDefault="00B137E5" w:rsidP="00B137E5">
      <w:pPr>
        <w:pStyle w:val="ListParagraph"/>
        <w:numPr>
          <w:ilvl w:val="0"/>
          <w:numId w:val="19"/>
        </w:numPr>
        <w:autoSpaceDE w:val="0"/>
        <w:autoSpaceDN w:val="0"/>
        <w:adjustRightInd w:val="0"/>
        <w:spacing w:line="360" w:lineRule="auto"/>
        <w:ind w:leftChars="0" w:left="927"/>
        <w:rPr>
          <w:rFonts w:ascii="Times New Roman" w:hAnsi="Times New Roman"/>
          <w:kern w:val="0"/>
          <w:sz w:val="20"/>
          <w:szCs w:val="20"/>
          <w:lang w:eastAsia="en-US"/>
        </w:rPr>
      </w:pPr>
      <w:r w:rsidRPr="00871649">
        <w:rPr>
          <w:rFonts w:ascii="Times New Roman" w:hAnsi="Times New Roman"/>
          <w:kern w:val="0"/>
          <w:sz w:val="20"/>
          <w:szCs w:val="20"/>
          <w:lang w:eastAsia="en-US"/>
        </w:rPr>
        <w:t>3GPP RAN4 #100e meeting (August, 2021, 1TU, Core part)</w:t>
      </w:r>
    </w:p>
    <w:p w:rsidR="00B137E5" w:rsidRPr="00871649" w:rsidRDefault="00B137E5" w:rsidP="00B137E5">
      <w:pPr>
        <w:pStyle w:val="ListParagraph"/>
        <w:numPr>
          <w:ilvl w:val="1"/>
          <w:numId w:val="19"/>
        </w:numPr>
        <w:autoSpaceDE w:val="0"/>
        <w:autoSpaceDN w:val="0"/>
        <w:adjustRightInd w:val="0"/>
        <w:spacing w:line="360" w:lineRule="auto"/>
        <w:ind w:leftChars="0" w:left="1287"/>
        <w:rPr>
          <w:rFonts w:ascii="Times New Roman" w:hAnsi="Times New Roman"/>
          <w:kern w:val="0"/>
          <w:sz w:val="20"/>
          <w:szCs w:val="20"/>
          <w:lang w:eastAsia="en-US"/>
        </w:rPr>
      </w:pPr>
      <w:r w:rsidRPr="00871649">
        <w:rPr>
          <w:rFonts w:ascii="Times New Roman" w:hAnsi="Times New Roman"/>
          <w:kern w:val="0"/>
          <w:sz w:val="20"/>
          <w:szCs w:val="20"/>
          <w:lang w:eastAsia="en-US"/>
        </w:rPr>
        <w:t>Discussion on:</w:t>
      </w:r>
    </w:p>
    <w:p w:rsidR="00B137E5" w:rsidRPr="00871649" w:rsidRDefault="00B137E5" w:rsidP="00B137E5">
      <w:pPr>
        <w:pStyle w:val="ListParagraph"/>
        <w:numPr>
          <w:ilvl w:val="2"/>
          <w:numId w:val="19"/>
        </w:numPr>
        <w:autoSpaceDE w:val="0"/>
        <w:autoSpaceDN w:val="0"/>
        <w:adjustRightInd w:val="0"/>
        <w:spacing w:line="360" w:lineRule="auto"/>
        <w:ind w:leftChars="0" w:left="2367"/>
        <w:contextualSpacing/>
        <w:rPr>
          <w:rFonts w:ascii="Times New Roman" w:hAnsi="Times New Roman"/>
          <w:kern w:val="0"/>
          <w:sz w:val="20"/>
          <w:szCs w:val="20"/>
          <w:lang w:eastAsia="en-US"/>
        </w:rPr>
      </w:pPr>
      <w:r w:rsidRPr="00871649">
        <w:rPr>
          <w:rFonts w:ascii="Times New Roman" w:hAnsi="Times New Roman"/>
          <w:kern w:val="0"/>
          <w:sz w:val="20"/>
          <w:szCs w:val="20"/>
          <w:lang w:eastAsia="en-US"/>
        </w:rPr>
        <w:t>Pre-configured MG pattern(s)</w:t>
      </w:r>
    </w:p>
    <w:p w:rsidR="00B137E5" w:rsidRPr="00871649" w:rsidRDefault="00B137E5" w:rsidP="00B137E5">
      <w:pPr>
        <w:pStyle w:val="ListParagraph"/>
        <w:numPr>
          <w:ilvl w:val="3"/>
          <w:numId w:val="19"/>
        </w:numPr>
        <w:autoSpaceDE w:val="0"/>
        <w:autoSpaceDN w:val="0"/>
        <w:adjustRightInd w:val="0"/>
        <w:spacing w:line="360" w:lineRule="auto"/>
        <w:ind w:leftChars="0" w:left="3087"/>
        <w:contextualSpacing/>
        <w:rPr>
          <w:rFonts w:ascii="Times New Roman" w:hAnsi="Times New Roman"/>
          <w:kern w:val="0"/>
          <w:sz w:val="20"/>
          <w:szCs w:val="20"/>
          <w:lang w:eastAsia="en-US"/>
        </w:rPr>
      </w:pPr>
      <w:r w:rsidRPr="00871649">
        <w:rPr>
          <w:rFonts w:ascii="Times New Roman" w:hAnsi="Times New Roman"/>
          <w:kern w:val="0"/>
          <w:sz w:val="20"/>
          <w:szCs w:val="20"/>
          <w:lang w:eastAsia="en-US"/>
        </w:rPr>
        <w:t xml:space="preserve">Further discuss on remaining open issues. </w:t>
      </w:r>
    </w:p>
    <w:p w:rsidR="00B137E5" w:rsidRPr="00871649" w:rsidRDefault="00B137E5" w:rsidP="00B137E5">
      <w:pPr>
        <w:pStyle w:val="ListParagraph"/>
        <w:numPr>
          <w:ilvl w:val="3"/>
          <w:numId w:val="19"/>
        </w:numPr>
        <w:autoSpaceDE w:val="0"/>
        <w:autoSpaceDN w:val="0"/>
        <w:adjustRightInd w:val="0"/>
        <w:spacing w:line="360" w:lineRule="auto"/>
        <w:ind w:leftChars="0" w:left="3087"/>
        <w:contextualSpacing/>
        <w:rPr>
          <w:rFonts w:ascii="Times New Roman" w:hAnsi="Times New Roman"/>
          <w:kern w:val="0"/>
          <w:sz w:val="20"/>
          <w:szCs w:val="20"/>
          <w:lang w:eastAsia="en-US"/>
        </w:rPr>
      </w:pPr>
      <w:r w:rsidRPr="00871649">
        <w:rPr>
          <w:rFonts w:ascii="Times New Roman" w:hAnsi="Times New Roman"/>
          <w:kern w:val="0"/>
          <w:sz w:val="20"/>
          <w:szCs w:val="20"/>
          <w:lang w:eastAsia="en-US"/>
        </w:rPr>
        <w:lastRenderedPageBreak/>
        <w:t>Further discuss and agree on CR for corresponding RRM requirement.</w:t>
      </w:r>
    </w:p>
    <w:p w:rsidR="00B137E5" w:rsidRPr="00871649" w:rsidRDefault="00B137E5" w:rsidP="00B137E5">
      <w:pPr>
        <w:pStyle w:val="ListParagraph"/>
        <w:numPr>
          <w:ilvl w:val="2"/>
          <w:numId w:val="19"/>
        </w:numPr>
        <w:autoSpaceDE w:val="0"/>
        <w:autoSpaceDN w:val="0"/>
        <w:adjustRightInd w:val="0"/>
        <w:spacing w:line="360" w:lineRule="auto"/>
        <w:ind w:leftChars="0" w:left="2367"/>
        <w:contextualSpacing/>
        <w:rPr>
          <w:rFonts w:ascii="Times New Roman" w:hAnsi="Times New Roman"/>
          <w:kern w:val="0"/>
          <w:sz w:val="20"/>
          <w:szCs w:val="20"/>
          <w:lang w:eastAsia="en-US"/>
        </w:rPr>
      </w:pPr>
      <w:r w:rsidRPr="00871649">
        <w:rPr>
          <w:rFonts w:ascii="Times New Roman" w:hAnsi="Times New Roman"/>
          <w:kern w:val="0"/>
          <w:sz w:val="20"/>
          <w:szCs w:val="20"/>
          <w:lang w:eastAsia="en-US"/>
        </w:rPr>
        <w:t>Multiple concurrent and independent MG patterns</w:t>
      </w:r>
    </w:p>
    <w:p w:rsidR="00B137E5" w:rsidRPr="00871649" w:rsidRDefault="00B137E5" w:rsidP="00B137E5">
      <w:pPr>
        <w:pStyle w:val="ListParagraph"/>
        <w:numPr>
          <w:ilvl w:val="3"/>
          <w:numId w:val="19"/>
        </w:numPr>
        <w:autoSpaceDE w:val="0"/>
        <w:autoSpaceDN w:val="0"/>
        <w:adjustRightInd w:val="0"/>
        <w:spacing w:line="360" w:lineRule="auto"/>
        <w:ind w:leftChars="0" w:left="3087"/>
        <w:contextualSpacing/>
        <w:rPr>
          <w:rFonts w:ascii="Times New Roman" w:hAnsi="Times New Roman"/>
          <w:kern w:val="0"/>
          <w:sz w:val="20"/>
          <w:szCs w:val="20"/>
          <w:lang w:eastAsia="en-US"/>
        </w:rPr>
      </w:pPr>
      <w:r w:rsidRPr="00871649">
        <w:rPr>
          <w:rFonts w:ascii="Times New Roman" w:hAnsi="Times New Roman"/>
          <w:kern w:val="0"/>
          <w:sz w:val="20"/>
          <w:szCs w:val="20"/>
          <w:lang w:eastAsia="en-US"/>
        </w:rPr>
        <w:t xml:space="preserve">Further discuss on remaining open issues </w:t>
      </w:r>
    </w:p>
    <w:p w:rsidR="00B137E5" w:rsidRPr="00871649" w:rsidRDefault="00B137E5" w:rsidP="00B137E5">
      <w:pPr>
        <w:pStyle w:val="ListParagraph"/>
        <w:numPr>
          <w:ilvl w:val="3"/>
          <w:numId w:val="19"/>
        </w:numPr>
        <w:autoSpaceDE w:val="0"/>
        <w:autoSpaceDN w:val="0"/>
        <w:adjustRightInd w:val="0"/>
        <w:spacing w:line="360" w:lineRule="auto"/>
        <w:ind w:leftChars="0" w:left="3087"/>
        <w:contextualSpacing/>
        <w:rPr>
          <w:rFonts w:ascii="Times New Roman" w:hAnsi="Times New Roman"/>
          <w:kern w:val="0"/>
          <w:sz w:val="20"/>
          <w:szCs w:val="20"/>
          <w:lang w:eastAsia="en-US"/>
        </w:rPr>
      </w:pPr>
      <w:r w:rsidRPr="00871649">
        <w:rPr>
          <w:rFonts w:ascii="Times New Roman" w:hAnsi="Times New Roman"/>
          <w:kern w:val="0"/>
          <w:sz w:val="20"/>
          <w:szCs w:val="20"/>
          <w:lang w:eastAsia="en-US"/>
        </w:rPr>
        <w:t>Further discuss and agree on CR for corresponding RRM requirement.</w:t>
      </w:r>
    </w:p>
    <w:p w:rsidR="00B137E5" w:rsidRPr="00871649" w:rsidRDefault="00B137E5" w:rsidP="00B137E5">
      <w:pPr>
        <w:pStyle w:val="ListParagraph"/>
        <w:numPr>
          <w:ilvl w:val="2"/>
          <w:numId w:val="19"/>
        </w:numPr>
        <w:autoSpaceDE w:val="0"/>
        <w:autoSpaceDN w:val="0"/>
        <w:adjustRightInd w:val="0"/>
        <w:spacing w:line="360" w:lineRule="auto"/>
        <w:ind w:leftChars="0" w:left="2367"/>
        <w:contextualSpacing/>
        <w:rPr>
          <w:rFonts w:ascii="Times New Roman" w:hAnsi="Times New Roman"/>
          <w:kern w:val="0"/>
          <w:sz w:val="20"/>
          <w:szCs w:val="20"/>
          <w:lang w:eastAsia="en-US"/>
        </w:rPr>
      </w:pPr>
      <w:r w:rsidRPr="00871649">
        <w:rPr>
          <w:rFonts w:ascii="Times New Roman" w:hAnsi="Times New Roman"/>
          <w:kern w:val="0"/>
          <w:sz w:val="20"/>
          <w:szCs w:val="20"/>
          <w:lang w:eastAsia="en-US"/>
        </w:rPr>
        <w:t>Network Controlled Small Gap (NCSG) specification</w:t>
      </w:r>
    </w:p>
    <w:p w:rsidR="00B137E5" w:rsidRPr="00871649" w:rsidRDefault="00B137E5" w:rsidP="00B137E5">
      <w:pPr>
        <w:pStyle w:val="ListParagraph"/>
        <w:numPr>
          <w:ilvl w:val="3"/>
          <w:numId w:val="19"/>
        </w:numPr>
        <w:autoSpaceDE w:val="0"/>
        <w:autoSpaceDN w:val="0"/>
        <w:adjustRightInd w:val="0"/>
        <w:spacing w:line="360" w:lineRule="auto"/>
        <w:ind w:leftChars="0" w:left="3087"/>
        <w:rPr>
          <w:rFonts w:ascii="Times New Roman" w:hAnsi="Times New Roman"/>
          <w:kern w:val="0"/>
          <w:sz w:val="20"/>
          <w:szCs w:val="20"/>
          <w:lang w:eastAsia="en-US"/>
        </w:rPr>
      </w:pPr>
      <w:r w:rsidRPr="00871649">
        <w:rPr>
          <w:rFonts w:ascii="Times New Roman" w:hAnsi="Times New Roman"/>
          <w:kern w:val="0"/>
          <w:sz w:val="20"/>
          <w:szCs w:val="20"/>
          <w:lang w:eastAsia="en-US"/>
        </w:rPr>
        <w:t xml:space="preserve">Further discuss on remaining open issues </w:t>
      </w:r>
    </w:p>
    <w:p w:rsidR="00B137E5" w:rsidRPr="00871649" w:rsidRDefault="00B137E5" w:rsidP="00B137E5">
      <w:pPr>
        <w:pStyle w:val="ListParagraph"/>
        <w:numPr>
          <w:ilvl w:val="3"/>
          <w:numId w:val="19"/>
        </w:numPr>
        <w:autoSpaceDE w:val="0"/>
        <w:autoSpaceDN w:val="0"/>
        <w:adjustRightInd w:val="0"/>
        <w:spacing w:line="360" w:lineRule="auto"/>
        <w:ind w:leftChars="0" w:left="3087"/>
        <w:rPr>
          <w:rFonts w:ascii="Times New Roman" w:hAnsi="Times New Roman"/>
          <w:kern w:val="0"/>
          <w:sz w:val="20"/>
          <w:szCs w:val="20"/>
          <w:lang w:eastAsia="en-US"/>
        </w:rPr>
      </w:pPr>
      <w:r w:rsidRPr="00871649">
        <w:rPr>
          <w:rFonts w:ascii="Times New Roman" w:hAnsi="Times New Roman"/>
          <w:kern w:val="0"/>
          <w:sz w:val="20"/>
          <w:szCs w:val="20"/>
          <w:lang w:eastAsia="en-US"/>
        </w:rPr>
        <w:t>Further discuss and agree on CR for corresponding RRM requirement.</w:t>
      </w:r>
    </w:p>
    <w:p w:rsidR="00B137E5" w:rsidRPr="00871649" w:rsidRDefault="00B137E5" w:rsidP="00B137E5">
      <w:pPr>
        <w:pStyle w:val="ListParagraph"/>
        <w:numPr>
          <w:ilvl w:val="1"/>
          <w:numId w:val="19"/>
        </w:numPr>
        <w:autoSpaceDE w:val="0"/>
        <w:autoSpaceDN w:val="0"/>
        <w:adjustRightInd w:val="0"/>
        <w:spacing w:line="360" w:lineRule="auto"/>
        <w:ind w:leftChars="0" w:left="1287"/>
        <w:rPr>
          <w:rFonts w:ascii="Times New Roman" w:hAnsi="Times New Roman"/>
          <w:kern w:val="0"/>
          <w:sz w:val="20"/>
          <w:szCs w:val="20"/>
          <w:lang w:eastAsia="en-US"/>
        </w:rPr>
      </w:pPr>
      <w:r w:rsidRPr="00871649">
        <w:rPr>
          <w:rFonts w:ascii="Times New Roman" w:hAnsi="Times New Roman"/>
          <w:kern w:val="0"/>
          <w:sz w:val="20"/>
          <w:szCs w:val="20"/>
          <w:lang w:eastAsia="en-US"/>
        </w:rPr>
        <w:t>Agreements on</w:t>
      </w:r>
    </w:p>
    <w:p w:rsidR="00B137E5" w:rsidRPr="00871649" w:rsidRDefault="00B137E5" w:rsidP="00B137E5">
      <w:pPr>
        <w:pStyle w:val="ListParagraph"/>
        <w:numPr>
          <w:ilvl w:val="2"/>
          <w:numId w:val="19"/>
        </w:numPr>
        <w:autoSpaceDE w:val="0"/>
        <w:autoSpaceDN w:val="0"/>
        <w:adjustRightInd w:val="0"/>
        <w:spacing w:line="360" w:lineRule="auto"/>
        <w:ind w:leftChars="0" w:left="2367"/>
        <w:rPr>
          <w:rFonts w:ascii="Times New Roman" w:hAnsi="Times New Roman"/>
          <w:kern w:val="0"/>
          <w:sz w:val="20"/>
          <w:szCs w:val="20"/>
          <w:lang w:eastAsia="en-US"/>
        </w:rPr>
      </w:pPr>
      <w:r w:rsidRPr="00871649">
        <w:rPr>
          <w:rFonts w:ascii="Times New Roman" w:hAnsi="Times New Roman"/>
          <w:kern w:val="0"/>
          <w:sz w:val="20"/>
          <w:szCs w:val="20"/>
          <w:lang w:eastAsia="en-US"/>
        </w:rPr>
        <w:t>Finalization on RRM requirement of each objective</w:t>
      </w:r>
    </w:p>
    <w:p w:rsidR="00B137E5" w:rsidRPr="00871649" w:rsidRDefault="00B137E5" w:rsidP="00B137E5">
      <w:pPr>
        <w:pStyle w:val="ListParagraph"/>
        <w:numPr>
          <w:ilvl w:val="2"/>
          <w:numId w:val="19"/>
        </w:numPr>
        <w:autoSpaceDE w:val="0"/>
        <w:autoSpaceDN w:val="0"/>
        <w:adjustRightInd w:val="0"/>
        <w:spacing w:line="360" w:lineRule="auto"/>
        <w:ind w:leftChars="0" w:left="2367"/>
        <w:rPr>
          <w:rFonts w:ascii="Times New Roman" w:hAnsi="Times New Roman"/>
          <w:kern w:val="0"/>
          <w:sz w:val="20"/>
          <w:szCs w:val="20"/>
          <w:lang w:eastAsia="en-US"/>
        </w:rPr>
      </w:pPr>
      <w:r w:rsidRPr="00871649">
        <w:rPr>
          <w:rFonts w:ascii="Times New Roman" w:hAnsi="Times New Roman"/>
          <w:kern w:val="0"/>
          <w:sz w:val="20"/>
          <w:szCs w:val="20"/>
          <w:lang w:eastAsia="en-US"/>
        </w:rPr>
        <w:t xml:space="preserve">CR(s) on TS38.133, TS36.133    </w:t>
      </w:r>
    </w:p>
    <w:p w:rsidR="00B137E5" w:rsidRPr="00871649" w:rsidRDefault="00B137E5" w:rsidP="00B137E5">
      <w:pPr>
        <w:pStyle w:val="ListParagraph"/>
        <w:autoSpaceDE w:val="0"/>
        <w:autoSpaceDN w:val="0"/>
        <w:adjustRightInd w:val="0"/>
        <w:spacing w:line="360" w:lineRule="auto"/>
        <w:ind w:leftChars="0" w:left="1527"/>
        <w:rPr>
          <w:rFonts w:ascii="Times New Roman" w:hAnsi="Times New Roman"/>
          <w:kern w:val="0"/>
          <w:sz w:val="20"/>
          <w:szCs w:val="20"/>
          <w:lang w:eastAsia="en-US"/>
        </w:rPr>
      </w:pPr>
    </w:p>
    <w:p w:rsidR="00B137E5" w:rsidRPr="00871649" w:rsidRDefault="00B137E5" w:rsidP="00B137E5">
      <w:pPr>
        <w:pStyle w:val="ListParagraph"/>
        <w:numPr>
          <w:ilvl w:val="0"/>
          <w:numId w:val="19"/>
        </w:numPr>
        <w:autoSpaceDE w:val="0"/>
        <w:autoSpaceDN w:val="0"/>
        <w:adjustRightInd w:val="0"/>
        <w:spacing w:line="360" w:lineRule="auto"/>
        <w:ind w:leftChars="0" w:left="927"/>
        <w:rPr>
          <w:rFonts w:ascii="Times New Roman" w:hAnsi="Times New Roman"/>
          <w:kern w:val="0"/>
          <w:sz w:val="20"/>
          <w:szCs w:val="20"/>
          <w:lang w:eastAsia="en-US"/>
        </w:rPr>
      </w:pPr>
      <w:r w:rsidRPr="00871649">
        <w:rPr>
          <w:rFonts w:ascii="Times New Roman" w:hAnsi="Times New Roman"/>
          <w:kern w:val="0"/>
          <w:sz w:val="20"/>
          <w:szCs w:val="20"/>
          <w:lang w:eastAsia="en-US"/>
        </w:rPr>
        <w:t xml:space="preserve"> 3GPP RAN4 #100bis meeting (October, 2021, 1TU, Performance part)</w:t>
      </w:r>
    </w:p>
    <w:p w:rsidR="00B137E5" w:rsidRPr="00871649" w:rsidRDefault="00B137E5" w:rsidP="00B137E5">
      <w:pPr>
        <w:pStyle w:val="ListParagraph"/>
        <w:numPr>
          <w:ilvl w:val="1"/>
          <w:numId w:val="19"/>
        </w:numPr>
        <w:autoSpaceDE w:val="0"/>
        <w:autoSpaceDN w:val="0"/>
        <w:adjustRightInd w:val="0"/>
        <w:spacing w:line="360" w:lineRule="auto"/>
        <w:ind w:leftChars="0" w:left="1287"/>
        <w:rPr>
          <w:rFonts w:ascii="Times New Roman" w:hAnsi="Times New Roman"/>
          <w:kern w:val="0"/>
          <w:sz w:val="20"/>
          <w:szCs w:val="20"/>
          <w:lang w:eastAsia="en-US"/>
        </w:rPr>
      </w:pPr>
      <w:r w:rsidRPr="00871649">
        <w:rPr>
          <w:rFonts w:ascii="Times New Roman" w:hAnsi="Times New Roman"/>
          <w:kern w:val="0"/>
          <w:sz w:val="20"/>
          <w:szCs w:val="20"/>
          <w:lang w:eastAsia="en-US"/>
        </w:rPr>
        <w:t>Discussions on:</w:t>
      </w:r>
    </w:p>
    <w:p w:rsidR="00B137E5" w:rsidRPr="00871649" w:rsidRDefault="00B137E5" w:rsidP="00B137E5">
      <w:pPr>
        <w:pStyle w:val="ListParagraph"/>
        <w:numPr>
          <w:ilvl w:val="2"/>
          <w:numId w:val="19"/>
        </w:numPr>
        <w:autoSpaceDE w:val="0"/>
        <w:autoSpaceDN w:val="0"/>
        <w:adjustRightInd w:val="0"/>
        <w:spacing w:line="360" w:lineRule="auto"/>
        <w:ind w:leftChars="0" w:left="2367"/>
        <w:rPr>
          <w:rFonts w:ascii="Times New Roman" w:hAnsi="Times New Roman"/>
          <w:kern w:val="0"/>
          <w:sz w:val="20"/>
          <w:szCs w:val="20"/>
          <w:lang w:eastAsia="en-US"/>
        </w:rPr>
      </w:pPr>
      <w:r w:rsidRPr="00871649">
        <w:rPr>
          <w:rFonts w:ascii="Times New Roman" w:hAnsi="Times New Roman"/>
          <w:kern w:val="0"/>
          <w:sz w:val="20"/>
          <w:szCs w:val="20"/>
          <w:lang w:eastAsia="en-US"/>
        </w:rPr>
        <w:t>Pre-configured MG pattern(s)</w:t>
      </w:r>
    </w:p>
    <w:p w:rsidR="00B137E5" w:rsidRPr="00871649" w:rsidRDefault="00B137E5" w:rsidP="00B137E5">
      <w:pPr>
        <w:pStyle w:val="ListParagraph"/>
        <w:numPr>
          <w:ilvl w:val="3"/>
          <w:numId w:val="19"/>
        </w:numPr>
        <w:autoSpaceDE w:val="0"/>
        <w:autoSpaceDN w:val="0"/>
        <w:adjustRightInd w:val="0"/>
        <w:spacing w:line="360" w:lineRule="auto"/>
        <w:ind w:leftChars="0" w:left="3087"/>
        <w:rPr>
          <w:rFonts w:ascii="Times New Roman" w:hAnsi="Times New Roman"/>
          <w:kern w:val="0"/>
          <w:sz w:val="20"/>
          <w:szCs w:val="20"/>
          <w:lang w:eastAsia="en-US"/>
        </w:rPr>
      </w:pPr>
      <w:r w:rsidRPr="00871649">
        <w:rPr>
          <w:rFonts w:ascii="Times New Roman" w:hAnsi="Times New Roman"/>
          <w:kern w:val="0"/>
          <w:sz w:val="20"/>
          <w:szCs w:val="20"/>
          <w:lang w:eastAsia="en-US"/>
        </w:rPr>
        <w:t>Initial discussion on test cases design for agreed RRM core requirements.</w:t>
      </w:r>
    </w:p>
    <w:p w:rsidR="00B137E5" w:rsidRPr="00871649" w:rsidRDefault="00B137E5" w:rsidP="00B137E5">
      <w:pPr>
        <w:pStyle w:val="ListParagraph"/>
        <w:numPr>
          <w:ilvl w:val="2"/>
          <w:numId w:val="19"/>
        </w:numPr>
        <w:autoSpaceDE w:val="0"/>
        <w:autoSpaceDN w:val="0"/>
        <w:adjustRightInd w:val="0"/>
        <w:spacing w:line="360" w:lineRule="auto"/>
        <w:ind w:leftChars="0" w:left="2367"/>
        <w:rPr>
          <w:rFonts w:ascii="Times New Roman" w:hAnsi="Times New Roman"/>
          <w:kern w:val="0"/>
          <w:sz w:val="20"/>
          <w:szCs w:val="20"/>
          <w:lang w:eastAsia="en-US"/>
        </w:rPr>
      </w:pPr>
      <w:r w:rsidRPr="00871649">
        <w:rPr>
          <w:rFonts w:ascii="Times New Roman" w:hAnsi="Times New Roman"/>
          <w:kern w:val="0"/>
          <w:sz w:val="20"/>
          <w:szCs w:val="20"/>
          <w:lang w:eastAsia="en-US"/>
        </w:rPr>
        <w:t>Multiple concurrent and independent MG patterns</w:t>
      </w:r>
    </w:p>
    <w:p w:rsidR="00B137E5" w:rsidRPr="00871649" w:rsidRDefault="00B137E5" w:rsidP="00B137E5">
      <w:pPr>
        <w:pStyle w:val="ListParagraph"/>
        <w:numPr>
          <w:ilvl w:val="3"/>
          <w:numId w:val="19"/>
        </w:numPr>
        <w:autoSpaceDE w:val="0"/>
        <w:autoSpaceDN w:val="0"/>
        <w:adjustRightInd w:val="0"/>
        <w:spacing w:line="360" w:lineRule="auto"/>
        <w:ind w:leftChars="0" w:left="3087"/>
        <w:rPr>
          <w:rFonts w:ascii="Times New Roman" w:hAnsi="Times New Roman"/>
          <w:kern w:val="0"/>
          <w:sz w:val="20"/>
          <w:szCs w:val="20"/>
          <w:lang w:eastAsia="en-US"/>
        </w:rPr>
      </w:pPr>
      <w:r w:rsidRPr="00871649">
        <w:rPr>
          <w:rFonts w:ascii="Times New Roman" w:hAnsi="Times New Roman"/>
          <w:kern w:val="0"/>
          <w:sz w:val="20"/>
          <w:szCs w:val="20"/>
          <w:lang w:eastAsia="en-US"/>
        </w:rPr>
        <w:t>Initial discussion on test cases design for agreed RRM core requirements.</w:t>
      </w:r>
    </w:p>
    <w:p w:rsidR="00B137E5" w:rsidRPr="00871649" w:rsidRDefault="00B137E5" w:rsidP="00B137E5">
      <w:pPr>
        <w:pStyle w:val="ListParagraph"/>
        <w:numPr>
          <w:ilvl w:val="2"/>
          <w:numId w:val="19"/>
        </w:numPr>
        <w:autoSpaceDE w:val="0"/>
        <w:autoSpaceDN w:val="0"/>
        <w:adjustRightInd w:val="0"/>
        <w:spacing w:line="360" w:lineRule="auto"/>
        <w:ind w:leftChars="0" w:left="2367"/>
        <w:rPr>
          <w:rFonts w:ascii="Times New Roman" w:hAnsi="Times New Roman"/>
          <w:kern w:val="0"/>
          <w:sz w:val="20"/>
          <w:szCs w:val="20"/>
          <w:lang w:eastAsia="en-US"/>
        </w:rPr>
      </w:pPr>
      <w:r w:rsidRPr="00871649">
        <w:rPr>
          <w:rFonts w:ascii="Times New Roman" w:hAnsi="Times New Roman"/>
          <w:kern w:val="0"/>
          <w:sz w:val="20"/>
          <w:szCs w:val="20"/>
          <w:lang w:eastAsia="en-US"/>
        </w:rPr>
        <w:t>Network Controlled Small Gap (NCSG) specification</w:t>
      </w:r>
    </w:p>
    <w:p w:rsidR="00B137E5" w:rsidRPr="00871649" w:rsidRDefault="00B137E5" w:rsidP="00B137E5">
      <w:pPr>
        <w:pStyle w:val="ListParagraph"/>
        <w:numPr>
          <w:ilvl w:val="3"/>
          <w:numId w:val="19"/>
        </w:numPr>
        <w:autoSpaceDE w:val="0"/>
        <w:autoSpaceDN w:val="0"/>
        <w:adjustRightInd w:val="0"/>
        <w:spacing w:line="360" w:lineRule="auto"/>
        <w:ind w:leftChars="0" w:left="3087"/>
        <w:rPr>
          <w:rFonts w:ascii="Times New Roman" w:hAnsi="Times New Roman"/>
          <w:kern w:val="0"/>
          <w:sz w:val="20"/>
          <w:szCs w:val="20"/>
          <w:lang w:eastAsia="en-US"/>
        </w:rPr>
      </w:pPr>
      <w:r w:rsidRPr="00871649">
        <w:rPr>
          <w:rFonts w:ascii="Times New Roman" w:hAnsi="Times New Roman"/>
          <w:kern w:val="0"/>
          <w:sz w:val="20"/>
          <w:szCs w:val="20"/>
          <w:lang w:eastAsia="en-US"/>
        </w:rPr>
        <w:t>Initial discussion on test cases design for agreed RRM core requirements.</w:t>
      </w:r>
    </w:p>
    <w:p w:rsidR="00B137E5" w:rsidRPr="00871649" w:rsidRDefault="00B137E5" w:rsidP="00B137E5">
      <w:pPr>
        <w:pStyle w:val="ListParagraph"/>
        <w:numPr>
          <w:ilvl w:val="1"/>
          <w:numId w:val="19"/>
        </w:numPr>
        <w:autoSpaceDE w:val="0"/>
        <w:autoSpaceDN w:val="0"/>
        <w:adjustRightInd w:val="0"/>
        <w:spacing w:line="360" w:lineRule="auto"/>
        <w:ind w:leftChars="0" w:left="1287"/>
        <w:rPr>
          <w:rFonts w:ascii="Times New Roman" w:hAnsi="Times New Roman"/>
          <w:kern w:val="0"/>
          <w:sz w:val="20"/>
          <w:szCs w:val="20"/>
          <w:lang w:eastAsia="en-US"/>
        </w:rPr>
      </w:pPr>
      <w:r w:rsidRPr="00871649">
        <w:rPr>
          <w:rFonts w:ascii="Times New Roman" w:hAnsi="Times New Roman"/>
          <w:kern w:val="0"/>
          <w:sz w:val="20"/>
          <w:szCs w:val="20"/>
          <w:lang w:eastAsia="en-US"/>
        </w:rPr>
        <w:t xml:space="preserve">Agreements on </w:t>
      </w:r>
    </w:p>
    <w:p w:rsidR="00B137E5" w:rsidRPr="00871649" w:rsidRDefault="00B137E5" w:rsidP="00B137E5">
      <w:pPr>
        <w:pStyle w:val="ListParagraph"/>
        <w:numPr>
          <w:ilvl w:val="2"/>
          <w:numId w:val="19"/>
        </w:numPr>
        <w:autoSpaceDE w:val="0"/>
        <w:autoSpaceDN w:val="0"/>
        <w:adjustRightInd w:val="0"/>
        <w:spacing w:line="360" w:lineRule="auto"/>
        <w:ind w:leftChars="0" w:left="2367"/>
        <w:rPr>
          <w:rFonts w:ascii="Times New Roman" w:hAnsi="Times New Roman"/>
          <w:kern w:val="0"/>
          <w:sz w:val="20"/>
          <w:szCs w:val="20"/>
          <w:lang w:eastAsia="en-US"/>
        </w:rPr>
      </w:pPr>
      <w:r w:rsidRPr="00871649">
        <w:rPr>
          <w:rFonts w:ascii="Times New Roman" w:hAnsi="Times New Roman"/>
          <w:kern w:val="0"/>
          <w:sz w:val="20"/>
          <w:szCs w:val="20"/>
          <w:lang w:eastAsia="en-US"/>
        </w:rPr>
        <w:t>Work split on CR responsible companies</w:t>
      </w:r>
    </w:p>
    <w:p w:rsidR="00B137E5" w:rsidRPr="00871649" w:rsidRDefault="00B137E5" w:rsidP="00B137E5">
      <w:pPr>
        <w:pStyle w:val="ListParagraph"/>
        <w:ind w:leftChars="0" w:left="1527"/>
        <w:rPr>
          <w:rFonts w:ascii="Times New Roman" w:hAnsi="Times New Roman"/>
          <w:kern w:val="0"/>
          <w:sz w:val="20"/>
          <w:szCs w:val="20"/>
          <w:lang w:eastAsia="en-US"/>
        </w:rPr>
      </w:pPr>
    </w:p>
    <w:p w:rsidR="00B137E5" w:rsidRPr="00871649" w:rsidRDefault="00B137E5" w:rsidP="00B137E5">
      <w:pPr>
        <w:pStyle w:val="ListParagraph"/>
        <w:numPr>
          <w:ilvl w:val="0"/>
          <w:numId w:val="19"/>
        </w:numPr>
        <w:autoSpaceDE w:val="0"/>
        <w:autoSpaceDN w:val="0"/>
        <w:adjustRightInd w:val="0"/>
        <w:spacing w:line="360" w:lineRule="auto"/>
        <w:ind w:leftChars="0" w:left="927"/>
        <w:rPr>
          <w:rFonts w:ascii="Times New Roman" w:hAnsi="Times New Roman"/>
          <w:kern w:val="0"/>
          <w:sz w:val="20"/>
          <w:szCs w:val="20"/>
          <w:lang w:eastAsia="en-US"/>
        </w:rPr>
      </w:pPr>
      <w:r w:rsidRPr="00871649">
        <w:rPr>
          <w:rFonts w:ascii="Times New Roman" w:hAnsi="Times New Roman"/>
          <w:kern w:val="0"/>
          <w:sz w:val="20"/>
          <w:szCs w:val="20"/>
          <w:lang w:eastAsia="en-US"/>
        </w:rPr>
        <w:t>3GPP RAN4 #101 meeting (November, 2021, 1TU, Performance part)</w:t>
      </w:r>
    </w:p>
    <w:p w:rsidR="00B137E5" w:rsidRPr="00871649" w:rsidRDefault="00B137E5" w:rsidP="00B137E5">
      <w:pPr>
        <w:pStyle w:val="ListParagraph"/>
        <w:numPr>
          <w:ilvl w:val="1"/>
          <w:numId w:val="19"/>
        </w:numPr>
        <w:autoSpaceDE w:val="0"/>
        <w:autoSpaceDN w:val="0"/>
        <w:adjustRightInd w:val="0"/>
        <w:spacing w:line="360" w:lineRule="auto"/>
        <w:ind w:leftChars="0" w:left="1287"/>
        <w:rPr>
          <w:rFonts w:ascii="Times New Roman" w:hAnsi="Times New Roman"/>
          <w:kern w:val="0"/>
          <w:sz w:val="20"/>
          <w:szCs w:val="20"/>
          <w:lang w:eastAsia="en-US"/>
        </w:rPr>
      </w:pPr>
      <w:r w:rsidRPr="00871649">
        <w:rPr>
          <w:rFonts w:ascii="Times New Roman" w:hAnsi="Times New Roman"/>
          <w:kern w:val="0"/>
          <w:sz w:val="20"/>
          <w:szCs w:val="20"/>
          <w:lang w:eastAsia="en-US"/>
        </w:rPr>
        <w:t>Discussions on:</w:t>
      </w:r>
    </w:p>
    <w:p w:rsidR="00B137E5" w:rsidRPr="00871649" w:rsidRDefault="00B137E5" w:rsidP="00B137E5">
      <w:pPr>
        <w:pStyle w:val="ListParagraph"/>
        <w:numPr>
          <w:ilvl w:val="2"/>
          <w:numId w:val="19"/>
        </w:numPr>
        <w:autoSpaceDE w:val="0"/>
        <w:autoSpaceDN w:val="0"/>
        <w:adjustRightInd w:val="0"/>
        <w:spacing w:line="360" w:lineRule="auto"/>
        <w:ind w:leftChars="0" w:left="2367"/>
        <w:rPr>
          <w:rFonts w:ascii="Times New Roman" w:hAnsi="Times New Roman"/>
          <w:kern w:val="0"/>
          <w:sz w:val="20"/>
          <w:szCs w:val="20"/>
          <w:lang w:eastAsia="en-US"/>
        </w:rPr>
      </w:pPr>
      <w:r w:rsidRPr="00871649">
        <w:rPr>
          <w:rFonts w:ascii="Times New Roman" w:hAnsi="Times New Roman"/>
          <w:kern w:val="0"/>
          <w:sz w:val="20"/>
          <w:szCs w:val="20"/>
          <w:lang w:eastAsia="en-US"/>
        </w:rPr>
        <w:t>Pre-configured MG pattern(s)</w:t>
      </w:r>
    </w:p>
    <w:p w:rsidR="00B137E5" w:rsidRPr="00871649" w:rsidRDefault="00B137E5" w:rsidP="00B137E5">
      <w:pPr>
        <w:pStyle w:val="ListParagraph"/>
        <w:numPr>
          <w:ilvl w:val="3"/>
          <w:numId w:val="19"/>
        </w:numPr>
        <w:autoSpaceDE w:val="0"/>
        <w:autoSpaceDN w:val="0"/>
        <w:adjustRightInd w:val="0"/>
        <w:spacing w:line="360" w:lineRule="auto"/>
        <w:ind w:leftChars="0" w:left="3087"/>
        <w:rPr>
          <w:rFonts w:ascii="Times New Roman" w:hAnsi="Times New Roman"/>
          <w:kern w:val="0"/>
          <w:sz w:val="20"/>
          <w:szCs w:val="20"/>
          <w:lang w:eastAsia="en-US"/>
        </w:rPr>
      </w:pPr>
      <w:r w:rsidRPr="00871649">
        <w:rPr>
          <w:rFonts w:ascii="Times New Roman" w:hAnsi="Times New Roman"/>
          <w:kern w:val="0"/>
          <w:sz w:val="20"/>
          <w:szCs w:val="20"/>
          <w:lang w:eastAsia="en-US"/>
        </w:rPr>
        <w:t xml:space="preserve">Further discussion on test cases design for agreed RRM core requirements. </w:t>
      </w:r>
    </w:p>
    <w:p w:rsidR="00B137E5" w:rsidRPr="00871649" w:rsidRDefault="00B137E5" w:rsidP="00B137E5">
      <w:pPr>
        <w:pStyle w:val="ListParagraph"/>
        <w:numPr>
          <w:ilvl w:val="2"/>
          <w:numId w:val="19"/>
        </w:numPr>
        <w:autoSpaceDE w:val="0"/>
        <w:autoSpaceDN w:val="0"/>
        <w:adjustRightInd w:val="0"/>
        <w:spacing w:line="360" w:lineRule="auto"/>
        <w:ind w:leftChars="0" w:left="2367"/>
        <w:rPr>
          <w:rFonts w:ascii="Times New Roman" w:hAnsi="Times New Roman"/>
          <w:kern w:val="0"/>
          <w:sz w:val="20"/>
          <w:szCs w:val="20"/>
          <w:lang w:eastAsia="en-US"/>
        </w:rPr>
      </w:pPr>
      <w:r w:rsidRPr="00871649">
        <w:rPr>
          <w:rFonts w:ascii="Times New Roman" w:hAnsi="Times New Roman"/>
          <w:kern w:val="0"/>
          <w:sz w:val="20"/>
          <w:szCs w:val="20"/>
          <w:lang w:eastAsia="en-US"/>
        </w:rPr>
        <w:t>Multiple concurrent and independent MG patterns</w:t>
      </w:r>
    </w:p>
    <w:p w:rsidR="00B137E5" w:rsidRPr="00871649" w:rsidRDefault="00B137E5" w:rsidP="00B137E5">
      <w:pPr>
        <w:pStyle w:val="ListParagraph"/>
        <w:numPr>
          <w:ilvl w:val="3"/>
          <w:numId w:val="19"/>
        </w:numPr>
        <w:autoSpaceDE w:val="0"/>
        <w:autoSpaceDN w:val="0"/>
        <w:adjustRightInd w:val="0"/>
        <w:spacing w:line="360" w:lineRule="auto"/>
        <w:ind w:leftChars="0" w:left="3087"/>
        <w:rPr>
          <w:rFonts w:ascii="Times New Roman" w:hAnsi="Times New Roman"/>
          <w:kern w:val="0"/>
          <w:sz w:val="20"/>
          <w:szCs w:val="20"/>
          <w:lang w:eastAsia="en-US"/>
        </w:rPr>
      </w:pPr>
      <w:r w:rsidRPr="00871649">
        <w:rPr>
          <w:rFonts w:ascii="Times New Roman" w:hAnsi="Times New Roman"/>
          <w:kern w:val="0"/>
          <w:sz w:val="20"/>
          <w:szCs w:val="20"/>
          <w:lang w:eastAsia="en-US"/>
        </w:rPr>
        <w:t>Further discussion on test cases design for agreed RRM core requirements.</w:t>
      </w:r>
    </w:p>
    <w:p w:rsidR="00B137E5" w:rsidRPr="00871649" w:rsidRDefault="00B137E5" w:rsidP="00B137E5">
      <w:pPr>
        <w:pStyle w:val="ListParagraph"/>
        <w:numPr>
          <w:ilvl w:val="2"/>
          <w:numId w:val="19"/>
        </w:numPr>
        <w:autoSpaceDE w:val="0"/>
        <w:autoSpaceDN w:val="0"/>
        <w:adjustRightInd w:val="0"/>
        <w:spacing w:line="360" w:lineRule="auto"/>
        <w:ind w:leftChars="0" w:left="2367"/>
        <w:rPr>
          <w:rFonts w:ascii="Times New Roman" w:hAnsi="Times New Roman"/>
          <w:kern w:val="0"/>
          <w:sz w:val="20"/>
          <w:szCs w:val="20"/>
          <w:lang w:eastAsia="en-US"/>
        </w:rPr>
      </w:pPr>
      <w:r w:rsidRPr="00871649">
        <w:rPr>
          <w:rFonts w:ascii="Times New Roman" w:hAnsi="Times New Roman"/>
          <w:kern w:val="0"/>
          <w:sz w:val="20"/>
          <w:szCs w:val="20"/>
          <w:lang w:eastAsia="en-US"/>
        </w:rPr>
        <w:t>Network Controlled Small Gap (NCSG) specification</w:t>
      </w:r>
    </w:p>
    <w:p w:rsidR="00B137E5" w:rsidRPr="00871649" w:rsidRDefault="00B137E5" w:rsidP="00B137E5">
      <w:pPr>
        <w:pStyle w:val="ListParagraph"/>
        <w:numPr>
          <w:ilvl w:val="3"/>
          <w:numId w:val="19"/>
        </w:numPr>
        <w:autoSpaceDE w:val="0"/>
        <w:autoSpaceDN w:val="0"/>
        <w:adjustRightInd w:val="0"/>
        <w:spacing w:line="360" w:lineRule="auto"/>
        <w:ind w:leftChars="0" w:left="3087"/>
        <w:rPr>
          <w:rFonts w:ascii="Times New Roman" w:hAnsi="Times New Roman"/>
          <w:kern w:val="0"/>
          <w:sz w:val="20"/>
          <w:szCs w:val="20"/>
          <w:lang w:eastAsia="en-US"/>
        </w:rPr>
      </w:pPr>
      <w:r w:rsidRPr="00871649">
        <w:rPr>
          <w:rFonts w:ascii="Times New Roman" w:hAnsi="Times New Roman"/>
          <w:kern w:val="0"/>
          <w:sz w:val="20"/>
          <w:szCs w:val="20"/>
          <w:lang w:eastAsia="en-US"/>
        </w:rPr>
        <w:t>Further discussion on test cases design for agreed RRM core requirements.</w:t>
      </w:r>
    </w:p>
    <w:p w:rsidR="00B137E5" w:rsidRPr="00871649" w:rsidRDefault="00B137E5" w:rsidP="00B137E5">
      <w:pPr>
        <w:pStyle w:val="ListParagraph"/>
        <w:numPr>
          <w:ilvl w:val="1"/>
          <w:numId w:val="19"/>
        </w:numPr>
        <w:autoSpaceDE w:val="0"/>
        <w:autoSpaceDN w:val="0"/>
        <w:adjustRightInd w:val="0"/>
        <w:spacing w:line="360" w:lineRule="auto"/>
        <w:ind w:leftChars="0" w:left="1287"/>
        <w:rPr>
          <w:rFonts w:ascii="Times New Roman" w:hAnsi="Times New Roman"/>
          <w:kern w:val="0"/>
          <w:sz w:val="20"/>
          <w:szCs w:val="20"/>
          <w:lang w:eastAsia="en-US"/>
        </w:rPr>
      </w:pPr>
      <w:r w:rsidRPr="00871649">
        <w:rPr>
          <w:rFonts w:ascii="Times New Roman" w:hAnsi="Times New Roman"/>
          <w:kern w:val="0"/>
          <w:sz w:val="20"/>
          <w:szCs w:val="20"/>
          <w:lang w:eastAsia="en-US"/>
        </w:rPr>
        <w:t>Agreements on:</w:t>
      </w:r>
    </w:p>
    <w:p w:rsidR="00B137E5" w:rsidRPr="00871649" w:rsidRDefault="00B137E5" w:rsidP="00B137E5">
      <w:pPr>
        <w:pStyle w:val="ListParagraph"/>
        <w:numPr>
          <w:ilvl w:val="2"/>
          <w:numId w:val="19"/>
        </w:numPr>
        <w:autoSpaceDE w:val="0"/>
        <w:autoSpaceDN w:val="0"/>
        <w:adjustRightInd w:val="0"/>
        <w:spacing w:line="360" w:lineRule="auto"/>
        <w:ind w:leftChars="0" w:left="2367"/>
        <w:rPr>
          <w:rFonts w:ascii="Times New Roman" w:hAnsi="Times New Roman"/>
          <w:kern w:val="0"/>
          <w:sz w:val="20"/>
          <w:szCs w:val="20"/>
          <w:lang w:eastAsia="en-US"/>
        </w:rPr>
      </w:pPr>
      <w:r w:rsidRPr="00871649">
        <w:rPr>
          <w:rFonts w:ascii="Times New Roman" w:hAnsi="Times New Roman"/>
          <w:kern w:val="0"/>
          <w:sz w:val="20"/>
          <w:szCs w:val="20"/>
          <w:lang w:eastAsia="en-US"/>
        </w:rPr>
        <w:t xml:space="preserve">Initial draft CR(s) on test cases in TS38.133 </w:t>
      </w:r>
    </w:p>
    <w:p w:rsidR="00B137E5" w:rsidRPr="00871649" w:rsidRDefault="00B137E5" w:rsidP="00B137E5">
      <w:pPr>
        <w:pStyle w:val="ListParagraph"/>
        <w:ind w:leftChars="0" w:left="1527"/>
        <w:rPr>
          <w:rFonts w:ascii="Times New Roman" w:hAnsi="Times New Roman"/>
          <w:kern w:val="0"/>
          <w:sz w:val="20"/>
          <w:szCs w:val="20"/>
          <w:lang w:eastAsia="en-US"/>
        </w:rPr>
      </w:pPr>
    </w:p>
    <w:p w:rsidR="00B137E5" w:rsidRPr="00871649" w:rsidRDefault="00B137E5" w:rsidP="00B137E5">
      <w:pPr>
        <w:pStyle w:val="ListParagraph"/>
        <w:numPr>
          <w:ilvl w:val="0"/>
          <w:numId w:val="19"/>
        </w:numPr>
        <w:autoSpaceDE w:val="0"/>
        <w:autoSpaceDN w:val="0"/>
        <w:adjustRightInd w:val="0"/>
        <w:spacing w:line="360" w:lineRule="auto"/>
        <w:ind w:leftChars="0" w:left="927"/>
        <w:rPr>
          <w:rFonts w:ascii="Times New Roman" w:hAnsi="Times New Roman"/>
          <w:kern w:val="0"/>
          <w:sz w:val="20"/>
          <w:szCs w:val="20"/>
          <w:lang w:eastAsia="en-US"/>
        </w:rPr>
      </w:pPr>
      <w:r w:rsidRPr="00871649">
        <w:rPr>
          <w:rFonts w:ascii="Times New Roman" w:hAnsi="Times New Roman"/>
          <w:kern w:val="0"/>
          <w:sz w:val="20"/>
          <w:szCs w:val="20"/>
          <w:lang w:eastAsia="en-US"/>
        </w:rPr>
        <w:t>3GPP RAN4 #102 meeting (February, 2022, 1TU, Performance part)</w:t>
      </w:r>
    </w:p>
    <w:p w:rsidR="00B137E5" w:rsidRPr="00871649" w:rsidRDefault="00B137E5" w:rsidP="00B137E5">
      <w:pPr>
        <w:pStyle w:val="ListParagraph"/>
        <w:numPr>
          <w:ilvl w:val="1"/>
          <w:numId w:val="19"/>
        </w:numPr>
        <w:autoSpaceDE w:val="0"/>
        <w:autoSpaceDN w:val="0"/>
        <w:adjustRightInd w:val="0"/>
        <w:spacing w:line="360" w:lineRule="auto"/>
        <w:ind w:leftChars="0" w:left="1287"/>
        <w:rPr>
          <w:rFonts w:ascii="Times New Roman" w:hAnsi="Times New Roman"/>
          <w:kern w:val="0"/>
          <w:sz w:val="20"/>
          <w:szCs w:val="20"/>
          <w:lang w:eastAsia="en-US"/>
        </w:rPr>
      </w:pPr>
      <w:r w:rsidRPr="00871649">
        <w:rPr>
          <w:rFonts w:ascii="Times New Roman" w:hAnsi="Times New Roman"/>
          <w:kern w:val="0"/>
          <w:sz w:val="20"/>
          <w:szCs w:val="20"/>
          <w:lang w:eastAsia="en-US"/>
        </w:rPr>
        <w:t>Discussion on:</w:t>
      </w:r>
    </w:p>
    <w:p w:rsidR="00B137E5" w:rsidRPr="00871649" w:rsidRDefault="00B137E5" w:rsidP="00B137E5">
      <w:pPr>
        <w:pStyle w:val="ListParagraph"/>
        <w:numPr>
          <w:ilvl w:val="2"/>
          <w:numId w:val="19"/>
        </w:numPr>
        <w:autoSpaceDE w:val="0"/>
        <w:autoSpaceDN w:val="0"/>
        <w:adjustRightInd w:val="0"/>
        <w:spacing w:line="360" w:lineRule="auto"/>
        <w:ind w:leftChars="0" w:left="2367"/>
        <w:rPr>
          <w:rFonts w:ascii="Times New Roman" w:hAnsi="Times New Roman"/>
          <w:kern w:val="0"/>
          <w:sz w:val="20"/>
          <w:szCs w:val="20"/>
          <w:lang w:eastAsia="en-US"/>
        </w:rPr>
      </w:pPr>
      <w:r w:rsidRPr="00871649">
        <w:rPr>
          <w:rFonts w:ascii="Times New Roman" w:hAnsi="Times New Roman"/>
          <w:kern w:val="0"/>
          <w:sz w:val="20"/>
          <w:szCs w:val="20"/>
          <w:lang w:eastAsia="en-US"/>
        </w:rPr>
        <w:t>Pre-configured MG pattern(s)</w:t>
      </w:r>
    </w:p>
    <w:p w:rsidR="00B137E5" w:rsidRPr="00871649" w:rsidRDefault="00B137E5" w:rsidP="00B137E5">
      <w:pPr>
        <w:pStyle w:val="ListParagraph"/>
        <w:numPr>
          <w:ilvl w:val="3"/>
          <w:numId w:val="19"/>
        </w:numPr>
        <w:autoSpaceDE w:val="0"/>
        <w:autoSpaceDN w:val="0"/>
        <w:adjustRightInd w:val="0"/>
        <w:spacing w:line="360" w:lineRule="auto"/>
        <w:ind w:leftChars="0" w:left="3087"/>
        <w:rPr>
          <w:rFonts w:ascii="Times New Roman" w:hAnsi="Times New Roman"/>
          <w:kern w:val="0"/>
          <w:sz w:val="20"/>
          <w:szCs w:val="20"/>
          <w:lang w:eastAsia="en-US"/>
        </w:rPr>
      </w:pPr>
      <w:r w:rsidRPr="00871649">
        <w:rPr>
          <w:rFonts w:ascii="Times New Roman" w:hAnsi="Times New Roman"/>
          <w:kern w:val="0"/>
          <w:sz w:val="20"/>
          <w:szCs w:val="20"/>
          <w:lang w:eastAsia="en-US"/>
        </w:rPr>
        <w:t xml:space="preserve">Further discussion on test cases </w:t>
      </w:r>
    </w:p>
    <w:p w:rsidR="00B137E5" w:rsidRPr="00871649" w:rsidRDefault="00B137E5" w:rsidP="00B137E5">
      <w:pPr>
        <w:pStyle w:val="ListParagraph"/>
        <w:numPr>
          <w:ilvl w:val="2"/>
          <w:numId w:val="19"/>
        </w:numPr>
        <w:autoSpaceDE w:val="0"/>
        <w:autoSpaceDN w:val="0"/>
        <w:adjustRightInd w:val="0"/>
        <w:spacing w:line="360" w:lineRule="auto"/>
        <w:ind w:leftChars="0" w:left="2367"/>
        <w:rPr>
          <w:rFonts w:ascii="Times New Roman" w:hAnsi="Times New Roman"/>
          <w:kern w:val="0"/>
          <w:sz w:val="20"/>
          <w:szCs w:val="20"/>
          <w:lang w:eastAsia="en-US"/>
        </w:rPr>
      </w:pPr>
      <w:r w:rsidRPr="00871649">
        <w:rPr>
          <w:rFonts w:ascii="Times New Roman" w:hAnsi="Times New Roman"/>
          <w:kern w:val="0"/>
          <w:sz w:val="20"/>
          <w:szCs w:val="20"/>
          <w:lang w:eastAsia="en-US"/>
        </w:rPr>
        <w:t>Multiple concurrent and independent MG patterns</w:t>
      </w:r>
    </w:p>
    <w:p w:rsidR="00B137E5" w:rsidRPr="00871649" w:rsidRDefault="00B137E5" w:rsidP="00B137E5">
      <w:pPr>
        <w:pStyle w:val="ListParagraph"/>
        <w:numPr>
          <w:ilvl w:val="3"/>
          <w:numId w:val="19"/>
        </w:numPr>
        <w:autoSpaceDE w:val="0"/>
        <w:autoSpaceDN w:val="0"/>
        <w:adjustRightInd w:val="0"/>
        <w:spacing w:line="360" w:lineRule="auto"/>
        <w:ind w:leftChars="0" w:left="3087"/>
        <w:rPr>
          <w:rFonts w:ascii="Times New Roman" w:hAnsi="Times New Roman"/>
          <w:kern w:val="0"/>
          <w:sz w:val="20"/>
          <w:szCs w:val="20"/>
          <w:lang w:eastAsia="en-US"/>
        </w:rPr>
      </w:pPr>
      <w:r w:rsidRPr="00871649">
        <w:rPr>
          <w:rFonts w:ascii="Times New Roman" w:hAnsi="Times New Roman"/>
          <w:kern w:val="0"/>
          <w:sz w:val="20"/>
          <w:szCs w:val="20"/>
          <w:lang w:eastAsia="en-US"/>
        </w:rPr>
        <w:t>Further discussion on test cases</w:t>
      </w:r>
    </w:p>
    <w:p w:rsidR="00B137E5" w:rsidRPr="00871649" w:rsidRDefault="00B137E5" w:rsidP="00B137E5">
      <w:pPr>
        <w:pStyle w:val="ListParagraph"/>
        <w:numPr>
          <w:ilvl w:val="2"/>
          <w:numId w:val="19"/>
        </w:numPr>
        <w:autoSpaceDE w:val="0"/>
        <w:autoSpaceDN w:val="0"/>
        <w:adjustRightInd w:val="0"/>
        <w:spacing w:line="360" w:lineRule="auto"/>
        <w:ind w:leftChars="0" w:left="2367"/>
        <w:rPr>
          <w:rFonts w:ascii="Times New Roman" w:hAnsi="Times New Roman"/>
          <w:kern w:val="0"/>
          <w:sz w:val="20"/>
          <w:szCs w:val="20"/>
          <w:lang w:eastAsia="en-US"/>
        </w:rPr>
      </w:pPr>
      <w:r w:rsidRPr="00871649">
        <w:rPr>
          <w:rFonts w:ascii="Times New Roman" w:hAnsi="Times New Roman"/>
          <w:kern w:val="0"/>
          <w:sz w:val="20"/>
          <w:szCs w:val="20"/>
          <w:lang w:eastAsia="en-US"/>
        </w:rPr>
        <w:t>Network Controlled Small Gap (NCSG) specification</w:t>
      </w:r>
    </w:p>
    <w:p w:rsidR="00B137E5" w:rsidRPr="00871649" w:rsidRDefault="00B137E5" w:rsidP="00B137E5">
      <w:pPr>
        <w:pStyle w:val="ListParagraph"/>
        <w:numPr>
          <w:ilvl w:val="3"/>
          <w:numId w:val="19"/>
        </w:numPr>
        <w:autoSpaceDE w:val="0"/>
        <w:autoSpaceDN w:val="0"/>
        <w:adjustRightInd w:val="0"/>
        <w:spacing w:line="360" w:lineRule="auto"/>
        <w:ind w:leftChars="0" w:left="3087"/>
        <w:rPr>
          <w:rFonts w:ascii="Times New Roman" w:hAnsi="Times New Roman"/>
          <w:kern w:val="0"/>
          <w:sz w:val="20"/>
          <w:szCs w:val="20"/>
          <w:lang w:eastAsia="en-US"/>
        </w:rPr>
      </w:pPr>
      <w:r w:rsidRPr="00871649">
        <w:rPr>
          <w:rFonts w:ascii="Times New Roman" w:hAnsi="Times New Roman"/>
          <w:kern w:val="0"/>
          <w:sz w:val="20"/>
          <w:szCs w:val="20"/>
          <w:lang w:eastAsia="en-US"/>
        </w:rPr>
        <w:t>Further discussion on test cases</w:t>
      </w:r>
    </w:p>
    <w:p w:rsidR="00B137E5" w:rsidRPr="00871649" w:rsidRDefault="00B137E5" w:rsidP="00B137E5">
      <w:pPr>
        <w:pStyle w:val="ListParagraph"/>
        <w:numPr>
          <w:ilvl w:val="1"/>
          <w:numId w:val="19"/>
        </w:numPr>
        <w:autoSpaceDE w:val="0"/>
        <w:autoSpaceDN w:val="0"/>
        <w:adjustRightInd w:val="0"/>
        <w:spacing w:line="360" w:lineRule="auto"/>
        <w:ind w:leftChars="0" w:left="1287"/>
        <w:rPr>
          <w:rFonts w:ascii="Times New Roman" w:hAnsi="Times New Roman"/>
          <w:kern w:val="0"/>
          <w:sz w:val="20"/>
          <w:szCs w:val="20"/>
          <w:lang w:eastAsia="en-US"/>
        </w:rPr>
      </w:pPr>
      <w:r w:rsidRPr="00871649">
        <w:rPr>
          <w:rFonts w:ascii="Times New Roman" w:hAnsi="Times New Roman"/>
          <w:kern w:val="0"/>
          <w:sz w:val="20"/>
          <w:szCs w:val="20"/>
          <w:lang w:eastAsia="en-US"/>
        </w:rPr>
        <w:t>Agreements on:</w:t>
      </w:r>
    </w:p>
    <w:p w:rsidR="00B137E5" w:rsidRPr="00871649" w:rsidRDefault="00B137E5" w:rsidP="00B137E5">
      <w:pPr>
        <w:pStyle w:val="ListParagraph"/>
        <w:numPr>
          <w:ilvl w:val="2"/>
          <w:numId w:val="19"/>
        </w:numPr>
        <w:autoSpaceDE w:val="0"/>
        <w:autoSpaceDN w:val="0"/>
        <w:adjustRightInd w:val="0"/>
        <w:spacing w:line="360" w:lineRule="auto"/>
        <w:ind w:leftChars="0" w:left="2367"/>
        <w:rPr>
          <w:rFonts w:ascii="Times New Roman" w:hAnsi="Times New Roman"/>
          <w:kern w:val="0"/>
          <w:sz w:val="20"/>
          <w:szCs w:val="20"/>
          <w:lang w:eastAsia="en-US"/>
        </w:rPr>
      </w:pPr>
      <w:r w:rsidRPr="00871649">
        <w:rPr>
          <w:rFonts w:ascii="Times New Roman" w:hAnsi="Times New Roman"/>
          <w:kern w:val="0"/>
          <w:sz w:val="20"/>
          <w:szCs w:val="20"/>
          <w:lang w:eastAsia="en-US"/>
        </w:rPr>
        <w:t>Finalization on test cases design</w:t>
      </w:r>
    </w:p>
    <w:p w:rsidR="00B137E5" w:rsidRPr="00871649" w:rsidRDefault="00B137E5" w:rsidP="00B137E5">
      <w:pPr>
        <w:pStyle w:val="ListParagraph"/>
        <w:numPr>
          <w:ilvl w:val="2"/>
          <w:numId w:val="19"/>
        </w:numPr>
        <w:autoSpaceDE w:val="0"/>
        <w:autoSpaceDN w:val="0"/>
        <w:adjustRightInd w:val="0"/>
        <w:spacing w:line="360" w:lineRule="auto"/>
        <w:ind w:leftChars="0" w:left="2367"/>
        <w:rPr>
          <w:rFonts w:ascii="Times New Roman" w:hAnsi="Times New Roman"/>
          <w:kern w:val="0"/>
          <w:sz w:val="20"/>
          <w:szCs w:val="20"/>
          <w:lang w:eastAsia="en-US"/>
        </w:rPr>
      </w:pPr>
      <w:r w:rsidRPr="00871649">
        <w:rPr>
          <w:rFonts w:ascii="Times New Roman" w:hAnsi="Times New Roman"/>
          <w:kern w:val="0"/>
          <w:sz w:val="20"/>
          <w:szCs w:val="20"/>
          <w:lang w:eastAsia="en-US"/>
        </w:rPr>
        <w:lastRenderedPageBreak/>
        <w:t xml:space="preserve">Agree CR(s) on test cases in TS38.133 </w:t>
      </w:r>
    </w:p>
    <w:p w:rsidR="00B137E5" w:rsidRPr="00B137E5" w:rsidRDefault="00B137E5" w:rsidP="00B137E5">
      <w:pPr>
        <w:rPr>
          <w:lang w:val="en-US" w:eastAsia="ja-JP"/>
        </w:rPr>
      </w:pPr>
    </w:p>
    <w:p w:rsidR="00B137E5" w:rsidRDefault="00701410" w:rsidP="00B137E5">
      <w:pPr>
        <w:pStyle w:val="Heading4"/>
        <w:rPr>
          <w:lang w:eastAsia="ja-JP"/>
        </w:rPr>
      </w:pPr>
      <w:r>
        <w:rPr>
          <w:lang w:eastAsia="ja-JP"/>
        </w:rPr>
        <w:t>2.4.2</w:t>
      </w:r>
      <w:r>
        <w:rPr>
          <w:lang w:eastAsia="ja-JP"/>
        </w:rPr>
        <w:tab/>
        <w:t>Remaining Open issues</w:t>
      </w:r>
      <w:r w:rsidR="00B137E5" w:rsidRPr="00B137E5">
        <w:rPr>
          <w:lang w:eastAsia="ja-JP"/>
        </w:rPr>
        <w:t xml:space="preserve"> </w:t>
      </w:r>
    </w:p>
    <w:p w:rsidR="00B137E5" w:rsidRPr="00871649" w:rsidRDefault="00B137E5" w:rsidP="00B137E5">
      <w:pPr>
        <w:pStyle w:val="NormalWeb"/>
        <w:numPr>
          <w:ilvl w:val="0"/>
          <w:numId w:val="20"/>
        </w:numPr>
        <w:spacing w:before="0" w:beforeAutospacing="0" w:after="120" w:afterAutospacing="0"/>
        <w:ind w:left="924" w:hanging="357"/>
        <w:rPr>
          <w:rFonts w:ascii="Times New Roman" w:eastAsia="MS Mincho" w:hAnsi="Times New Roman" w:cs="Times New Roman"/>
          <w:sz w:val="20"/>
          <w:szCs w:val="20"/>
          <w:lang w:eastAsia="en-US"/>
        </w:rPr>
      </w:pPr>
      <w:r w:rsidRPr="00871649">
        <w:rPr>
          <w:rFonts w:ascii="Times New Roman" w:eastAsia="MS Mincho" w:hAnsi="Times New Roman" w:cs="Times New Roman"/>
          <w:sz w:val="20"/>
          <w:szCs w:val="20"/>
          <w:lang w:eastAsia="en-US"/>
        </w:rPr>
        <w:t xml:space="preserve">Pre-configured MG pattern(s) (fast MG configuration) [RAN4, RAN2] </w:t>
      </w:r>
    </w:p>
    <w:p w:rsidR="00B137E5" w:rsidRPr="00871649" w:rsidRDefault="00B137E5" w:rsidP="00B137E5">
      <w:pPr>
        <w:pStyle w:val="NormalWeb"/>
        <w:numPr>
          <w:ilvl w:val="1"/>
          <w:numId w:val="21"/>
        </w:numPr>
        <w:spacing w:before="0" w:beforeAutospacing="0" w:after="120" w:afterAutospacing="0"/>
        <w:ind w:left="1644" w:hanging="357"/>
        <w:rPr>
          <w:rFonts w:ascii="Times New Roman" w:eastAsia="MS Mincho" w:hAnsi="Times New Roman" w:cs="Times New Roman"/>
          <w:sz w:val="20"/>
          <w:szCs w:val="20"/>
          <w:lang w:eastAsia="en-US"/>
        </w:rPr>
      </w:pPr>
      <w:r w:rsidRPr="00871649">
        <w:rPr>
          <w:rFonts w:ascii="Times New Roman" w:eastAsia="MS Mincho" w:hAnsi="Times New Roman" w:cs="Times New Roman"/>
          <w:sz w:val="20"/>
          <w:szCs w:val="20"/>
          <w:lang w:eastAsia="en-US"/>
        </w:rPr>
        <w:t>RRM requirements for pre-configured MG pattern(s) [RAN4]</w:t>
      </w:r>
    </w:p>
    <w:p w:rsidR="00B137E5" w:rsidRPr="00871649" w:rsidRDefault="00B137E5" w:rsidP="00B137E5">
      <w:pPr>
        <w:pStyle w:val="NormalWeb"/>
        <w:numPr>
          <w:ilvl w:val="2"/>
          <w:numId w:val="22"/>
        </w:numPr>
        <w:spacing w:before="0" w:beforeAutospacing="0" w:after="120" w:afterAutospacing="0"/>
        <w:ind w:left="2364" w:hanging="317"/>
        <w:rPr>
          <w:rFonts w:ascii="Times New Roman" w:eastAsia="MS Mincho" w:hAnsi="Times New Roman" w:cs="Times New Roman"/>
          <w:sz w:val="20"/>
          <w:szCs w:val="20"/>
          <w:lang w:eastAsia="en-US"/>
        </w:rPr>
      </w:pPr>
      <w:r w:rsidRPr="00871649">
        <w:rPr>
          <w:rFonts w:ascii="Times New Roman" w:eastAsia="MS Mincho" w:hAnsi="Times New Roman" w:cs="Times New Roman"/>
          <w:sz w:val="20"/>
          <w:szCs w:val="20"/>
          <w:lang w:eastAsia="en-US"/>
        </w:rPr>
        <w:t>Study requirements of the mechanisms of activation/deactivation of MG following a DCI or timer based BWP switch, e.g., per BWP MG configuration</w:t>
      </w:r>
    </w:p>
    <w:p w:rsidR="00B137E5" w:rsidRPr="00871649" w:rsidRDefault="00B137E5" w:rsidP="00B137E5">
      <w:pPr>
        <w:pStyle w:val="NormalWeb"/>
        <w:numPr>
          <w:ilvl w:val="2"/>
          <w:numId w:val="22"/>
        </w:numPr>
        <w:spacing w:before="0" w:beforeAutospacing="0" w:after="120" w:afterAutospacing="0"/>
        <w:ind w:left="2364" w:hanging="317"/>
        <w:rPr>
          <w:rFonts w:ascii="Times New Roman" w:eastAsia="MS Mincho" w:hAnsi="Times New Roman" w:cs="Times New Roman"/>
          <w:sz w:val="20"/>
          <w:szCs w:val="20"/>
          <w:lang w:eastAsia="en-US"/>
        </w:rPr>
      </w:pPr>
      <w:r w:rsidRPr="00871649">
        <w:rPr>
          <w:rFonts w:ascii="Times New Roman" w:eastAsia="MS Mincho" w:hAnsi="Times New Roman" w:cs="Times New Roman"/>
          <w:sz w:val="20"/>
          <w:szCs w:val="20"/>
          <w:lang w:eastAsia="en-US"/>
        </w:rPr>
        <w:t>Specification of rules and UE behaviour for activation/deactivation of a MG following a DCI or timer based BWP switch</w:t>
      </w:r>
    </w:p>
    <w:p w:rsidR="00B137E5" w:rsidRPr="00871649" w:rsidRDefault="00B137E5" w:rsidP="00B137E5">
      <w:pPr>
        <w:pStyle w:val="NormalWeb"/>
        <w:numPr>
          <w:ilvl w:val="2"/>
          <w:numId w:val="22"/>
        </w:numPr>
        <w:spacing w:before="0" w:beforeAutospacing="0" w:after="120" w:afterAutospacing="0"/>
        <w:ind w:left="2364" w:hanging="317"/>
        <w:rPr>
          <w:rFonts w:ascii="Times New Roman" w:eastAsia="MS Mincho" w:hAnsi="Times New Roman" w:cs="Times New Roman"/>
          <w:sz w:val="20"/>
          <w:szCs w:val="20"/>
          <w:lang w:eastAsia="en-US"/>
        </w:rPr>
      </w:pPr>
      <w:r w:rsidRPr="00871649">
        <w:rPr>
          <w:rFonts w:ascii="Times New Roman" w:eastAsia="MS Mincho" w:hAnsi="Times New Roman" w:cs="Times New Roman"/>
          <w:sz w:val="20"/>
          <w:szCs w:val="20"/>
          <w:lang w:eastAsia="en-US"/>
        </w:rPr>
        <w:t>Define measurement period requirements with pre-configured MG pattern(s) in the presence of one or more BWP switch per measurement period</w:t>
      </w:r>
    </w:p>
    <w:p w:rsidR="00B137E5" w:rsidRPr="00871649" w:rsidRDefault="00B137E5" w:rsidP="00B137E5">
      <w:pPr>
        <w:pStyle w:val="NormalWeb"/>
        <w:numPr>
          <w:ilvl w:val="1"/>
          <w:numId w:val="21"/>
        </w:numPr>
        <w:spacing w:before="0" w:beforeAutospacing="0" w:after="120" w:afterAutospacing="0"/>
        <w:ind w:left="1644" w:hanging="357"/>
        <w:rPr>
          <w:rFonts w:ascii="Times New Roman" w:eastAsia="MS Mincho" w:hAnsi="Times New Roman" w:cs="Times New Roman"/>
          <w:sz w:val="20"/>
          <w:szCs w:val="20"/>
          <w:lang w:eastAsia="en-US"/>
        </w:rPr>
      </w:pPr>
      <w:r w:rsidRPr="00871649">
        <w:rPr>
          <w:rFonts w:ascii="Times New Roman" w:eastAsia="MS Mincho" w:hAnsi="Times New Roman" w:cs="Times New Roman"/>
          <w:sz w:val="20"/>
          <w:szCs w:val="20"/>
          <w:lang w:eastAsia="en-US"/>
        </w:rPr>
        <w:t>Specification of applicability of pre-configured MG pattern(s) [RAN4]</w:t>
      </w:r>
    </w:p>
    <w:p w:rsidR="00B137E5" w:rsidRPr="00871649" w:rsidRDefault="00B137E5" w:rsidP="00B137E5">
      <w:pPr>
        <w:pStyle w:val="NormalWeb"/>
        <w:numPr>
          <w:ilvl w:val="1"/>
          <w:numId w:val="21"/>
        </w:numPr>
        <w:spacing w:before="0" w:beforeAutospacing="0" w:after="120" w:afterAutospacing="0"/>
        <w:ind w:left="1644" w:hanging="357"/>
        <w:rPr>
          <w:rFonts w:ascii="Times New Roman" w:eastAsia="MS Mincho" w:hAnsi="Times New Roman" w:cs="Times New Roman"/>
          <w:sz w:val="20"/>
          <w:szCs w:val="20"/>
          <w:lang w:eastAsia="en-US"/>
        </w:rPr>
      </w:pPr>
      <w:r w:rsidRPr="00871649">
        <w:rPr>
          <w:rFonts w:ascii="Times New Roman" w:eastAsia="MS Mincho" w:hAnsi="Times New Roman" w:cs="Times New Roman"/>
          <w:sz w:val="20"/>
          <w:szCs w:val="20"/>
          <w:lang w:eastAsia="en-US"/>
        </w:rPr>
        <w:t>Procedures and signaling for pre-configured MG pattern(s) [RAN2]</w:t>
      </w:r>
    </w:p>
    <w:p w:rsidR="00B137E5" w:rsidRPr="00871649" w:rsidRDefault="00B137E5" w:rsidP="00B137E5">
      <w:pPr>
        <w:pStyle w:val="NormalWeb"/>
        <w:numPr>
          <w:ilvl w:val="2"/>
          <w:numId w:val="22"/>
        </w:numPr>
        <w:spacing w:before="0" w:beforeAutospacing="0" w:after="120" w:afterAutospacing="0"/>
        <w:ind w:left="2364" w:hanging="317"/>
        <w:rPr>
          <w:rFonts w:ascii="Times New Roman" w:eastAsia="MS Mincho" w:hAnsi="Times New Roman" w:cs="Times New Roman"/>
          <w:sz w:val="20"/>
          <w:szCs w:val="20"/>
          <w:lang w:eastAsia="en-US"/>
        </w:rPr>
      </w:pPr>
      <w:r w:rsidRPr="00871649">
        <w:rPr>
          <w:rFonts w:ascii="Times New Roman" w:eastAsia="MS Mincho" w:hAnsi="Times New Roman" w:cs="Times New Roman"/>
          <w:sz w:val="20"/>
          <w:szCs w:val="20"/>
          <w:lang w:eastAsia="en-US"/>
        </w:rPr>
        <w:t>Specification of protocol impacts of the mechanisms of activation/deactivation of MG following a DCI or timer based BWP switch, e.g., per BWP MG configuration based on RAN4 input</w:t>
      </w:r>
    </w:p>
    <w:p w:rsidR="00B137E5" w:rsidRPr="00871649" w:rsidRDefault="00B137E5" w:rsidP="00B137E5">
      <w:pPr>
        <w:pStyle w:val="NormalWeb"/>
        <w:numPr>
          <w:ilvl w:val="0"/>
          <w:numId w:val="20"/>
        </w:numPr>
        <w:spacing w:before="0" w:beforeAutospacing="0" w:after="120" w:afterAutospacing="0"/>
        <w:ind w:left="924" w:hanging="357"/>
        <w:rPr>
          <w:rFonts w:ascii="Times New Roman" w:eastAsia="MS Mincho" w:hAnsi="Times New Roman" w:cs="Times New Roman"/>
          <w:sz w:val="20"/>
          <w:szCs w:val="20"/>
          <w:lang w:eastAsia="en-US"/>
        </w:rPr>
      </w:pPr>
      <w:r w:rsidRPr="00871649">
        <w:rPr>
          <w:rFonts w:ascii="Times New Roman" w:eastAsia="MS Mincho" w:hAnsi="Times New Roman" w:cs="Times New Roman"/>
          <w:sz w:val="20"/>
          <w:szCs w:val="20"/>
          <w:lang w:eastAsia="en-US"/>
        </w:rPr>
        <w:t>Multiple concurrent and independent MG patterns [RAN4, RAN2]</w:t>
      </w:r>
    </w:p>
    <w:p w:rsidR="00B137E5" w:rsidRPr="00871649" w:rsidRDefault="00B137E5" w:rsidP="00B137E5">
      <w:pPr>
        <w:pStyle w:val="NormalWeb"/>
        <w:numPr>
          <w:ilvl w:val="1"/>
          <w:numId w:val="21"/>
        </w:numPr>
        <w:spacing w:before="0" w:beforeAutospacing="0" w:after="120" w:afterAutospacing="0"/>
        <w:ind w:left="1644" w:hanging="357"/>
        <w:rPr>
          <w:rFonts w:ascii="Times New Roman" w:eastAsia="MS Mincho" w:hAnsi="Times New Roman" w:cs="Times New Roman"/>
          <w:sz w:val="20"/>
          <w:szCs w:val="20"/>
          <w:lang w:eastAsia="en-US"/>
        </w:rPr>
      </w:pPr>
      <w:r w:rsidRPr="00871649">
        <w:rPr>
          <w:rFonts w:ascii="Times New Roman" w:eastAsia="MS Mincho" w:hAnsi="Times New Roman" w:cs="Times New Roman"/>
          <w:sz w:val="20"/>
          <w:szCs w:val="20"/>
          <w:lang w:eastAsia="en-US"/>
        </w:rPr>
        <w:t xml:space="preserve">RRM requirements for concurrent and independent MG patterns [RAN4] </w:t>
      </w:r>
    </w:p>
    <w:p w:rsidR="00B137E5" w:rsidRPr="00871649" w:rsidRDefault="00B137E5" w:rsidP="00B137E5">
      <w:pPr>
        <w:pStyle w:val="NormalWeb"/>
        <w:numPr>
          <w:ilvl w:val="2"/>
          <w:numId w:val="22"/>
        </w:numPr>
        <w:spacing w:before="0" w:beforeAutospacing="0" w:after="120" w:afterAutospacing="0"/>
        <w:ind w:left="2364" w:hanging="317"/>
        <w:rPr>
          <w:rFonts w:ascii="Times New Roman" w:eastAsia="MS Mincho" w:hAnsi="Times New Roman" w:cs="Times New Roman"/>
          <w:sz w:val="20"/>
          <w:szCs w:val="20"/>
          <w:lang w:eastAsia="en-US"/>
        </w:rPr>
      </w:pPr>
      <w:r w:rsidRPr="00871649">
        <w:rPr>
          <w:rFonts w:ascii="Times New Roman" w:eastAsia="MS Mincho" w:hAnsi="Times New Roman" w:cs="Times New Roman"/>
          <w:sz w:val="20"/>
          <w:szCs w:val="20"/>
          <w:lang w:eastAsia="en-US"/>
        </w:rPr>
        <w:t>Define requirements for UE maximum number of concurrent and independent MG patterns active at any time</w:t>
      </w:r>
    </w:p>
    <w:p w:rsidR="00B137E5" w:rsidRPr="00871649" w:rsidRDefault="00B137E5" w:rsidP="00B137E5">
      <w:pPr>
        <w:pStyle w:val="NormalWeb"/>
        <w:numPr>
          <w:ilvl w:val="2"/>
          <w:numId w:val="22"/>
        </w:numPr>
        <w:spacing w:before="0" w:beforeAutospacing="0" w:after="120" w:afterAutospacing="0"/>
        <w:ind w:left="2364" w:hanging="317"/>
        <w:rPr>
          <w:rFonts w:ascii="Times New Roman" w:eastAsia="MS Mincho" w:hAnsi="Times New Roman" w:cs="Times New Roman"/>
          <w:sz w:val="20"/>
          <w:szCs w:val="20"/>
          <w:lang w:eastAsia="en-US"/>
        </w:rPr>
      </w:pPr>
      <w:r w:rsidRPr="00871649">
        <w:rPr>
          <w:rFonts w:ascii="Times New Roman" w:eastAsia="MS Mincho" w:hAnsi="Times New Roman" w:cs="Times New Roman"/>
          <w:sz w:val="20"/>
          <w:szCs w:val="20"/>
          <w:lang w:eastAsia="en-US"/>
        </w:rPr>
        <w:t xml:space="preserve">Specification of requirements for multiple concurrent and independent MG patterns (MGL, MGRP) </w:t>
      </w:r>
    </w:p>
    <w:p w:rsidR="00B137E5" w:rsidRPr="00871649" w:rsidRDefault="00B137E5" w:rsidP="00B137E5">
      <w:pPr>
        <w:pStyle w:val="NormalWeb"/>
        <w:numPr>
          <w:ilvl w:val="2"/>
          <w:numId w:val="22"/>
        </w:numPr>
        <w:spacing w:before="0" w:beforeAutospacing="0" w:after="120" w:afterAutospacing="0"/>
        <w:ind w:left="2364" w:hanging="317"/>
        <w:rPr>
          <w:rFonts w:ascii="Times New Roman" w:eastAsia="MS Mincho" w:hAnsi="Times New Roman" w:cs="Times New Roman"/>
          <w:sz w:val="20"/>
          <w:szCs w:val="20"/>
          <w:lang w:eastAsia="en-US"/>
        </w:rPr>
      </w:pPr>
      <w:r w:rsidRPr="00871649">
        <w:rPr>
          <w:rFonts w:ascii="Times New Roman" w:eastAsia="MS Mincho" w:hAnsi="Times New Roman" w:cs="Times New Roman"/>
          <w:sz w:val="20"/>
          <w:szCs w:val="20"/>
          <w:lang w:eastAsia="en-US"/>
        </w:rPr>
        <w:t xml:space="preserve">Specification of requirements and UE behavior for proximity of MG instances in time, priority, and partial or full overlap of MG instances </w:t>
      </w:r>
    </w:p>
    <w:p w:rsidR="00B137E5" w:rsidRPr="00871649" w:rsidRDefault="00B137E5" w:rsidP="00B137E5">
      <w:pPr>
        <w:pStyle w:val="NormalWeb"/>
        <w:numPr>
          <w:ilvl w:val="2"/>
          <w:numId w:val="22"/>
        </w:numPr>
        <w:spacing w:before="0" w:beforeAutospacing="0" w:after="120" w:afterAutospacing="0"/>
        <w:ind w:left="2364" w:hanging="317"/>
        <w:rPr>
          <w:rFonts w:ascii="Times New Roman" w:eastAsia="MS Mincho" w:hAnsi="Times New Roman" w:cs="Times New Roman"/>
          <w:sz w:val="20"/>
          <w:szCs w:val="20"/>
          <w:lang w:eastAsia="en-US"/>
        </w:rPr>
      </w:pPr>
      <w:r w:rsidRPr="00871649">
        <w:rPr>
          <w:rFonts w:ascii="Times New Roman" w:eastAsia="MS Mincho" w:hAnsi="Times New Roman" w:cs="Times New Roman"/>
          <w:sz w:val="20"/>
          <w:szCs w:val="20"/>
          <w:lang w:eastAsia="en-US"/>
        </w:rPr>
        <w:t>Define the corresponding measurement requirements</w:t>
      </w:r>
    </w:p>
    <w:p w:rsidR="00B137E5" w:rsidRPr="00871649" w:rsidRDefault="00B137E5" w:rsidP="00B137E5">
      <w:pPr>
        <w:pStyle w:val="NormalWeb"/>
        <w:numPr>
          <w:ilvl w:val="1"/>
          <w:numId w:val="21"/>
        </w:numPr>
        <w:spacing w:before="0" w:beforeAutospacing="0" w:after="120" w:afterAutospacing="0"/>
        <w:ind w:left="1644" w:hanging="357"/>
        <w:rPr>
          <w:rFonts w:ascii="Times New Roman" w:eastAsia="MS Mincho" w:hAnsi="Times New Roman" w:cs="Times New Roman"/>
          <w:sz w:val="20"/>
          <w:szCs w:val="20"/>
          <w:lang w:eastAsia="en-US"/>
        </w:rPr>
      </w:pPr>
      <w:r w:rsidRPr="00871649">
        <w:rPr>
          <w:rFonts w:ascii="Times New Roman" w:eastAsia="MS Mincho" w:hAnsi="Times New Roman" w:cs="Times New Roman"/>
          <w:sz w:val="20"/>
          <w:szCs w:val="20"/>
          <w:lang w:eastAsia="en-US"/>
        </w:rPr>
        <w:t xml:space="preserve">Specification of applicability of multiple concurrent and independent gap patterns [RAN4] </w:t>
      </w:r>
    </w:p>
    <w:p w:rsidR="00B137E5" w:rsidRPr="00871649" w:rsidRDefault="00B137E5" w:rsidP="00B137E5">
      <w:pPr>
        <w:pStyle w:val="NormalWeb"/>
        <w:numPr>
          <w:ilvl w:val="1"/>
          <w:numId w:val="21"/>
        </w:numPr>
        <w:spacing w:before="0" w:beforeAutospacing="0" w:after="120" w:afterAutospacing="0"/>
        <w:ind w:left="1644" w:hanging="357"/>
        <w:rPr>
          <w:rFonts w:ascii="Times New Roman" w:eastAsia="MS Mincho" w:hAnsi="Times New Roman" w:cs="Times New Roman"/>
          <w:sz w:val="20"/>
          <w:szCs w:val="20"/>
          <w:lang w:eastAsia="en-US"/>
        </w:rPr>
      </w:pPr>
      <w:r w:rsidRPr="00871649">
        <w:rPr>
          <w:rFonts w:ascii="Times New Roman" w:eastAsia="MS Mincho" w:hAnsi="Times New Roman" w:cs="Times New Roman"/>
          <w:sz w:val="20"/>
          <w:szCs w:val="20"/>
          <w:lang w:eastAsia="en-US"/>
        </w:rPr>
        <w:t xml:space="preserve">Procedures and signaling for simultaneous RRC (re-)configuration of one or more gap patterns [RAN2] </w:t>
      </w:r>
    </w:p>
    <w:p w:rsidR="00B137E5" w:rsidRPr="00871649" w:rsidRDefault="00B137E5" w:rsidP="00B137E5">
      <w:pPr>
        <w:pStyle w:val="NormalWeb"/>
        <w:numPr>
          <w:ilvl w:val="2"/>
          <w:numId w:val="22"/>
        </w:numPr>
        <w:spacing w:before="0" w:beforeAutospacing="0" w:after="120" w:afterAutospacing="0"/>
        <w:ind w:left="2364" w:hanging="317"/>
        <w:rPr>
          <w:rFonts w:ascii="Times New Roman" w:eastAsia="MS Mincho" w:hAnsi="Times New Roman" w:cs="Times New Roman"/>
          <w:sz w:val="20"/>
          <w:szCs w:val="20"/>
          <w:lang w:eastAsia="en-US"/>
        </w:rPr>
      </w:pPr>
      <w:r w:rsidRPr="00871649">
        <w:rPr>
          <w:rFonts w:ascii="Times New Roman" w:eastAsia="MS Mincho" w:hAnsi="Times New Roman" w:cs="Times New Roman"/>
          <w:sz w:val="20"/>
          <w:szCs w:val="20"/>
          <w:lang w:eastAsia="en-US"/>
        </w:rPr>
        <w:t>Specification of protocol impacts for multiple concurrent and independent MG patterns based on RAN4 input</w:t>
      </w:r>
    </w:p>
    <w:p w:rsidR="00B137E5" w:rsidRPr="00871649" w:rsidRDefault="00B137E5" w:rsidP="00B137E5">
      <w:pPr>
        <w:pStyle w:val="NormalWeb"/>
        <w:numPr>
          <w:ilvl w:val="0"/>
          <w:numId w:val="20"/>
        </w:numPr>
        <w:spacing w:before="0" w:beforeAutospacing="0" w:after="120" w:afterAutospacing="0"/>
        <w:ind w:left="924" w:hanging="357"/>
        <w:rPr>
          <w:rFonts w:ascii="Times New Roman" w:eastAsia="MS Mincho" w:hAnsi="Times New Roman" w:cs="Times New Roman"/>
          <w:sz w:val="20"/>
          <w:szCs w:val="20"/>
          <w:lang w:eastAsia="en-US"/>
        </w:rPr>
      </w:pPr>
      <w:r w:rsidRPr="00871649">
        <w:rPr>
          <w:rFonts w:ascii="Times New Roman" w:eastAsia="MS Mincho" w:hAnsi="Times New Roman" w:cs="Times New Roman"/>
          <w:sz w:val="20"/>
          <w:szCs w:val="20"/>
          <w:lang w:eastAsia="en-US"/>
        </w:rPr>
        <w:t>Network Controlled Small Gap (NCSG) specification [RAN4, RAN2]</w:t>
      </w:r>
    </w:p>
    <w:p w:rsidR="00B137E5" w:rsidRPr="00871649" w:rsidRDefault="00B137E5" w:rsidP="00B137E5">
      <w:pPr>
        <w:pStyle w:val="NormalWeb"/>
        <w:numPr>
          <w:ilvl w:val="1"/>
          <w:numId w:val="21"/>
        </w:numPr>
        <w:spacing w:before="0" w:beforeAutospacing="0" w:after="120" w:afterAutospacing="0"/>
        <w:ind w:left="1644" w:hanging="357"/>
        <w:rPr>
          <w:rFonts w:ascii="Times New Roman" w:eastAsia="MS Mincho" w:hAnsi="Times New Roman" w:cs="Times New Roman"/>
          <w:sz w:val="20"/>
          <w:szCs w:val="20"/>
          <w:lang w:eastAsia="en-US"/>
        </w:rPr>
      </w:pPr>
      <w:r w:rsidRPr="00871649">
        <w:rPr>
          <w:rFonts w:ascii="Times New Roman" w:eastAsia="MS Mincho" w:hAnsi="Times New Roman" w:cs="Times New Roman"/>
          <w:sz w:val="20"/>
          <w:szCs w:val="20"/>
          <w:lang w:eastAsia="en-US"/>
        </w:rPr>
        <w:t>RRM requirements for NCSG [RAN4]</w:t>
      </w:r>
    </w:p>
    <w:p w:rsidR="00B137E5" w:rsidRPr="00871649" w:rsidRDefault="00B137E5" w:rsidP="00B137E5">
      <w:pPr>
        <w:pStyle w:val="NormalWeb"/>
        <w:numPr>
          <w:ilvl w:val="2"/>
          <w:numId w:val="22"/>
        </w:numPr>
        <w:spacing w:before="0" w:beforeAutospacing="0" w:after="120" w:afterAutospacing="0"/>
        <w:ind w:left="2364" w:hanging="317"/>
        <w:rPr>
          <w:rFonts w:ascii="Times New Roman" w:eastAsia="MS Mincho" w:hAnsi="Times New Roman" w:cs="Times New Roman"/>
          <w:sz w:val="20"/>
          <w:szCs w:val="20"/>
          <w:lang w:eastAsia="en-US"/>
        </w:rPr>
      </w:pPr>
      <w:r w:rsidRPr="00871649">
        <w:rPr>
          <w:rFonts w:ascii="Times New Roman" w:eastAsia="MS Mincho" w:hAnsi="Times New Roman" w:cs="Times New Roman"/>
          <w:sz w:val="20"/>
          <w:szCs w:val="20"/>
          <w:lang w:eastAsia="en-US"/>
        </w:rPr>
        <w:t xml:space="preserve">Requirements for Visible Interruption Length (VIL) for different numerologies in FR1 and FR2 </w:t>
      </w:r>
    </w:p>
    <w:p w:rsidR="00B137E5" w:rsidRPr="00871649" w:rsidRDefault="00B137E5" w:rsidP="00B137E5">
      <w:pPr>
        <w:pStyle w:val="NormalWeb"/>
        <w:numPr>
          <w:ilvl w:val="2"/>
          <w:numId w:val="22"/>
        </w:numPr>
        <w:spacing w:before="0" w:beforeAutospacing="0" w:after="120" w:afterAutospacing="0"/>
        <w:ind w:left="2364" w:hanging="317"/>
        <w:rPr>
          <w:rFonts w:ascii="Times New Roman" w:eastAsia="MS Mincho" w:hAnsi="Times New Roman" w:cs="Times New Roman"/>
          <w:sz w:val="20"/>
          <w:szCs w:val="20"/>
          <w:lang w:eastAsia="en-US"/>
        </w:rPr>
      </w:pPr>
      <w:r w:rsidRPr="00871649">
        <w:rPr>
          <w:rFonts w:ascii="Times New Roman" w:eastAsia="MS Mincho" w:hAnsi="Times New Roman" w:cs="Times New Roman"/>
          <w:sz w:val="20"/>
          <w:szCs w:val="20"/>
          <w:lang w:eastAsia="en-US"/>
        </w:rPr>
        <w:t>Specification of NCSG patterns, Measurement Length (ML), and Visible Interruption Repetition Period (VIRP)</w:t>
      </w:r>
    </w:p>
    <w:p w:rsidR="00B137E5" w:rsidRPr="00871649" w:rsidRDefault="00B137E5" w:rsidP="00B137E5">
      <w:pPr>
        <w:pStyle w:val="NormalWeb"/>
        <w:numPr>
          <w:ilvl w:val="2"/>
          <w:numId w:val="22"/>
        </w:numPr>
        <w:spacing w:before="0" w:beforeAutospacing="0" w:after="120" w:afterAutospacing="0"/>
        <w:ind w:left="2364" w:hanging="317"/>
        <w:rPr>
          <w:rFonts w:ascii="Times New Roman" w:eastAsia="MS Mincho" w:hAnsi="Times New Roman" w:cs="Times New Roman"/>
          <w:sz w:val="20"/>
          <w:szCs w:val="20"/>
          <w:lang w:eastAsia="en-US"/>
        </w:rPr>
      </w:pPr>
      <w:r w:rsidRPr="00871649">
        <w:rPr>
          <w:rFonts w:ascii="Times New Roman" w:eastAsia="MS Mincho" w:hAnsi="Times New Roman" w:cs="Times New Roman"/>
          <w:sz w:val="20"/>
          <w:szCs w:val="20"/>
          <w:lang w:eastAsia="en-US"/>
        </w:rPr>
        <w:t>Requirements for DL reception and UL transmission during ML, before start VIL and after end VIL</w:t>
      </w:r>
    </w:p>
    <w:p w:rsidR="00B137E5" w:rsidRPr="00871649" w:rsidRDefault="00B137E5" w:rsidP="00B137E5">
      <w:pPr>
        <w:pStyle w:val="NormalWeb"/>
        <w:numPr>
          <w:ilvl w:val="2"/>
          <w:numId w:val="22"/>
        </w:numPr>
        <w:spacing w:before="0" w:beforeAutospacing="0" w:after="120" w:afterAutospacing="0"/>
        <w:ind w:left="2364" w:hanging="317"/>
        <w:rPr>
          <w:rFonts w:ascii="Times New Roman" w:eastAsia="MS Mincho" w:hAnsi="Times New Roman" w:cs="Times New Roman"/>
          <w:sz w:val="20"/>
          <w:szCs w:val="20"/>
          <w:lang w:eastAsia="en-US"/>
        </w:rPr>
      </w:pPr>
      <w:r w:rsidRPr="00871649">
        <w:rPr>
          <w:rFonts w:ascii="Times New Roman" w:eastAsia="MS Mincho" w:hAnsi="Times New Roman" w:cs="Times New Roman"/>
          <w:sz w:val="20"/>
          <w:szCs w:val="20"/>
          <w:lang w:eastAsia="en-US"/>
        </w:rPr>
        <w:t>Measurement requirements with NCSG</w:t>
      </w:r>
    </w:p>
    <w:p w:rsidR="00B137E5" w:rsidRPr="00871649" w:rsidRDefault="00B137E5" w:rsidP="00B137E5">
      <w:pPr>
        <w:pStyle w:val="NormalWeb"/>
        <w:numPr>
          <w:ilvl w:val="1"/>
          <w:numId w:val="21"/>
        </w:numPr>
        <w:spacing w:before="0" w:beforeAutospacing="0" w:after="120" w:afterAutospacing="0"/>
        <w:ind w:left="1644" w:hanging="357"/>
        <w:rPr>
          <w:rFonts w:ascii="Times New Roman" w:eastAsia="MS Mincho" w:hAnsi="Times New Roman" w:cs="Times New Roman"/>
          <w:sz w:val="20"/>
          <w:szCs w:val="20"/>
          <w:lang w:eastAsia="en-US"/>
        </w:rPr>
      </w:pPr>
      <w:r w:rsidRPr="00871649">
        <w:rPr>
          <w:rFonts w:ascii="Times New Roman" w:eastAsia="MS Mincho" w:hAnsi="Times New Roman" w:cs="Times New Roman"/>
          <w:sz w:val="20"/>
          <w:szCs w:val="20"/>
          <w:lang w:eastAsia="en-US"/>
        </w:rPr>
        <w:t>Specification of applicability of NCSG patterns [RAN4]</w:t>
      </w:r>
    </w:p>
    <w:p w:rsidR="00B137E5" w:rsidRPr="00871649" w:rsidRDefault="00B137E5" w:rsidP="00B137E5">
      <w:pPr>
        <w:pStyle w:val="NormalWeb"/>
        <w:numPr>
          <w:ilvl w:val="1"/>
          <w:numId w:val="21"/>
        </w:numPr>
        <w:spacing w:before="0" w:beforeAutospacing="0" w:after="120" w:afterAutospacing="0"/>
        <w:ind w:left="1644" w:hanging="357"/>
        <w:rPr>
          <w:rFonts w:ascii="Times New Roman" w:eastAsia="MS Mincho" w:hAnsi="Times New Roman" w:cs="Times New Roman"/>
          <w:sz w:val="20"/>
          <w:szCs w:val="20"/>
          <w:lang w:eastAsia="en-US"/>
        </w:rPr>
      </w:pPr>
      <w:r w:rsidRPr="00871649">
        <w:rPr>
          <w:rFonts w:ascii="Times New Roman" w:eastAsia="MS Mincho" w:hAnsi="Times New Roman" w:cs="Times New Roman"/>
          <w:sz w:val="20"/>
          <w:szCs w:val="20"/>
          <w:lang w:eastAsia="en-US"/>
        </w:rPr>
        <w:t>Procedures and signaling for NCSG patterns [RAN2]</w:t>
      </w:r>
    </w:p>
    <w:p w:rsidR="00701410" w:rsidRPr="00B137E5" w:rsidRDefault="00701410" w:rsidP="00701410">
      <w:pPr>
        <w:pStyle w:val="Heading4"/>
        <w:rPr>
          <w:lang w:val="en-US" w:eastAsia="ja-JP"/>
        </w:rPr>
      </w:pPr>
    </w:p>
    <w:p w:rsidR="00B137E5" w:rsidRPr="00B137E5" w:rsidRDefault="00B137E5" w:rsidP="00B137E5">
      <w:pPr>
        <w:rPr>
          <w:lang w:eastAsia="ja-JP"/>
        </w:rPr>
      </w:pPr>
    </w:p>
    <w:p w:rsidR="00815869" w:rsidRDefault="00815869" w:rsidP="00815869">
      <w:pPr>
        <w:pStyle w:val="Heading2"/>
        <w:rPr>
          <w:lang w:eastAsia="ja-JP"/>
        </w:rPr>
      </w:pPr>
      <w:r>
        <w:rPr>
          <w:lang w:eastAsia="ja-JP"/>
        </w:rPr>
        <w:lastRenderedPageBreak/>
        <w:t>2.5</w:t>
      </w:r>
      <w:r>
        <w:rPr>
          <w:lang w:eastAsia="ja-JP"/>
        </w:rPr>
        <w:tab/>
      </w:r>
      <w:r>
        <w:rPr>
          <w:rFonts w:hint="eastAsia"/>
          <w:lang w:eastAsia="ja-JP"/>
        </w:rPr>
        <w:t>RAN</w:t>
      </w:r>
      <w:r>
        <w:rPr>
          <w:lang w:eastAsia="ja-JP"/>
        </w:rPr>
        <w:t>5</w:t>
      </w:r>
    </w:p>
    <w:p w:rsidR="00815869" w:rsidRDefault="00815869" w:rsidP="00815869">
      <w:pPr>
        <w:pStyle w:val="Heading4"/>
        <w:rPr>
          <w:lang w:eastAsia="ja-JP"/>
        </w:rPr>
      </w:pPr>
      <w:r>
        <w:rPr>
          <w:lang w:eastAsia="ja-JP"/>
        </w:rPr>
        <w:t>2.5.1</w:t>
      </w:r>
      <w:r>
        <w:rPr>
          <w:lang w:eastAsia="ja-JP"/>
        </w:rPr>
        <w:tab/>
        <w:t>Agreements</w:t>
      </w:r>
    </w:p>
    <w:p w:rsidR="00815869" w:rsidRDefault="00815869" w:rsidP="00815869">
      <w:pPr>
        <w:pStyle w:val="Heading4"/>
        <w:rPr>
          <w:lang w:eastAsia="ja-JP"/>
        </w:rPr>
      </w:pPr>
      <w:r>
        <w:rPr>
          <w:lang w:eastAsia="ja-JP"/>
        </w:rPr>
        <w:t>2.5.2</w:t>
      </w:r>
      <w:r>
        <w:rPr>
          <w:lang w:eastAsia="ja-JP"/>
        </w:rPr>
        <w:tab/>
        <w:t>Remaining Open issues</w:t>
      </w:r>
    </w:p>
    <w:p w:rsidR="00815869" w:rsidRPr="00815869" w:rsidRDefault="00815869" w:rsidP="00E5792E">
      <w:pPr>
        <w:pStyle w:val="Heading4"/>
        <w:rPr>
          <w:lang w:eastAsia="ja-JP"/>
        </w:rPr>
      </w:pPr>
      <w:r>
        <w:rPr>
          <w:lang w:eastAsia="ja-JP"/>
        </w:rPr>
        <w:t>2.5.3</w:t>
      </w:r>
      <w:r>
        <w:rPr>
          <w:lang w:eastAsia="ja-JP"/>
        </w:rPr>
        <w:tab/>
        <w:t>Remaining Open issues with cross-WG dependencies</w:t>
      </w:r>
    </w:p>
    <w:p w:rsidR="00721CF6" w:rsidRDefault="00721CF6" w:rsidP="00721CF6">
      <w:pPr>
        <w:pStyle w:val="Heading2"/>
        <w:rPr>
          <w:lang w:eastAsia="ja-JP"/>
        </w:rPr>
      </w:pPr>
      <w:r>
        <w:rPr>
          <w:lang w:eastAsia="ja-JP"/>
        </w:rPr>
        <w:t>2.6</w:t>
      </w:r>
      <w:r>
        <w:rPr>
          <w:lang w:eastAsia="ja-JP"/>
        </w:rPr>
        <w:tab/>
      </w:r>
      <w:r>
        <w:rPr>
          <w:rFonts w:hint="eastAsia"/>
          <w:lang w:eastAsia="ja-JP"/>
        </w:rPr>
        <w:t>RAN6</w:t>
      </w:r>
    </w:p>
    <w:p w:rsidR="00721CF6" w:rsidRDefault="00721CF6" w:rsidP="00721CF6">
      <w:pPr>
        <w:pStyle w:val="Heading4"/>
        <w:rPr>
          <w:lang w:eastAsia="ja-JP"/>
        </w:rPr>
      </w:pPr>
      <w:r>
        <w:rPr>
          <w:lang w:eastAsia="ja-JP"/>
        </w:rPr>
        <w:t>2.6.1</w:t>
      </w:r>
      <w:r>
        <w:rPr>
          <w:lang w:eastAsia="ja-JP"/>
        </w:rPr>
        <w:tab/>
        <w:t>Agreements</w:t>
      </w:r>
    </w:p>
    <w:p w:rsidR="00721CF6" w:rsidRPr="003A4B47" w:rsidRDefault="00721CF6" w:rsidP="00721CF6">
      <w:pPr>
        <w:pStyle w:val="Heading4"/>
        <w:rPr>
          <w:rFonts w:cs="Arial"/>
          <w:lang w:eastAsia="ja-JP"/>
        </w:rPr>
      </w:pPr>
      <w:r>
        <w:rPr>
          <w:lang w:eastAsia="ja-JP"/>
        </w:rPr>
        <w:t>2.6.2</w:t>
      </w:r>
      <w:r>
        <w:rPr>
          <w:lang w:eastAsia="ja-JP"/>
        </w:rPr>
        <w:tab/>
        <w:t>Remaining Open issues</w:t>
      </w:r>
    </w:p>
    <w:p w:rsidR="005A6C96" w:rsidRDefault="005A6C96" w:rsidP="00701410">
      <w:pPr>
        <w:pStyle w:val="Heading4"/>
        <w:rPr>
          <w:rFonts w:cs="Arial"/>
        </w:rPr>
      </w:pPr>
    </w:p>
    <w:p w:rsidR="00701410" w:rsidRPr="00701410" w:rsidRDefault="00701410" w:rsidP="00701410">
      <w:pPr>
        <w:pStyle w:val="Heading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Heading2"/>
        <w:rPr>
          <w:lang w:eastAsia="ja-JP"/>
        </w:rPr>
      </w:pPr>
      <w:r>
        <w:rPr>
          <w:lang w:eastAsia="ja-JP"/>
        </w:rPr>
        <w:t>3.1</w:t>
      </w:r>
      <w:r>
        <w:rPr>
          <w:lang w:eastAsia="ja-JP"/>
        </w:rPr>
        <w:tab/>
        <w:t>SAx/CTs</w:t>
      </w:r>
    </w:p>
    <w:p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Heading2"/>
      </w:pPr>
      <w:r>
        <w:t>4</w:t>
      </w:r>
      <w:r w:rsidR="005A6C96">
        <w:t>.</w:t>
      </w:r>
      <w:r w:rsidR="005A6C96">
        <w:tab/>
        <w:t>References</w:t>
      </w:r>
    </w:p>
    <w:p w:rsidR="00B137E5" w:rsidRPr="00636132" w:rsidRDefault="00B137E5" w:rsidP="00B137E5">
      <w:pPr>
        <w:rPr>
          <w:b/>
        </w:rPr>
      </w:pPr>
      <w:r w:rsidRPr="000A3CE4">
        <w:rPr>
          <w:b/>
        </w:rPr>
        <w:t xml:space="preserve">RAN4 </w:t>
      </w:r>
      <w:r w:rsidRPr="000A3CE4">
        <w:rPr>
          <w:rFonts w:hint="eastAsia"/>
          <w:b/>
        </w:rPr>
        <w:t>#</w:t>
      </w:r>
      <w:r w:rsidRPr="000A3CE4">
        <w:rPr>
          <w:b/>
        </w:rPr>
        <w:t>9</w:t>
      </w:r>
      <w:r>
        <w:rPr>
          <w:b/>
        </w:rPr>
        <w:t>7e</w:t>
      </w:r>
      <w:r w:rsidRPr="000A3CE4">
        <w:rPr>
          <w:b/>
        </w:rPr>
        <w:t xml:space="preserve"> (</w:t>
      </w:r>
      <w:r>
        <w:rPr>
          <w:b/>
        </w:rPr>
        <w:t>October</w:t>
      </w:r>
      <w:r w:rsidRPr="000A3CE4">
        <w:rPr>
          <w:b/>
        </w:rPr>
        <w:t xml:space="preserve"> 20</w:t>
      </w:r>
      <w:r>
        <w:rPr>
          <w:b/>
        </w:rPr>
        <w:t>20</w:t>
      </w:r>
      <w:r w:rsidRPr="000A3CE4">
        <w:rPr>
          <w:rFonts w:hint="eastAsia"/>
          <w:b/>
        </w:rPr>
        <w:t>,</w:t>
      </w:r>
      <w:r w:rsidRPr="000A3CE4">
        <w:rPr>
          <w:b/>
        </w:rPr>
        <w:t xml:space="preserve"> </w:t>
      </w:r>
      <w:r>
        <w:rPr>
          <w:b/>
        </w:rPr>
        <w:t>Electronic</w:t>
      </w:r>
      <w:r w:rsidRPr="000A3CE4">
        <w:rPr>
          <w:b/>
        </w:rPr>
        <w:t>)</w:t>
      </w:r>
    </w:p>
    <w:p w:rsidR="00B137E5" w:rsidRDefault="00B137E5" w:rsidP="00B137E5">
      <w:pPr>
        <w:pStyle w:val="ListParagraph"/>
        <w:numPr>
          <w:ilvl w:val="0"/>
          <w:numId w:val="23"/>
        </w:numPr>
        <w:tabs>
          <w:tab w:val="left" w:pos="-1530"/>
        </w:tabs>
        <w:snapToGrid w:val="0"/>
        <w:spacing w:after="120"/>
        <w:ind w:leftChars="0"/>
        <w:contextualSpacing/>
        <w:rPr>
          <w:rFonts w:ascii="Times New Roman" w:hAnsi="Times New Roman"/>
          <w:kern w:val="0"/>
          <w:sz w:val="20"/>
          <w:szCs w:val="20"/>
          <w:lang w:val="en-GB" w:eastAsia="en-US"/>
        </w:rPr>
      </w:pPr>
      <w:r w:rsidRPr="00E40F4A">
        <w:rPr>
          <w:rFonts w:ascii="Times New Roman" w:hAnsi="Times New Roman"/>
          <w:kern w:val="0"/>
          <w:sz w:val="20"/>
          <w:szCs w:val="20"/>
          <w:lang w:val="en-GB" w:eastAsia="en-US"/>
        </w:rPr>
        <w:t>R4-2014224</w:t>
      </w:r>
      <w:r w:rsidRPr="00E40F4A">
        <w:rPr>
          <w:rFonts w:ascii="Times New Roman" w:hAnsi="Times New Roman"/>
          <w:kern w:val="0"/>
          <w:sz w:val="20"/>
          <w:szCs w:val="20"/>
          <w:lang w:val="en-GB" w:eastAsia="en-US"/>
        </w:rPr>
        <w:tab/>
      </w:r>
      <w:r w:rsidRPr="00871649">
        <w:rPr>
          <w:rFonts w:ascii="Times New Roman" w:hAnsi="Times New Roman"/>
          <w:kern w:val="0"/>
          <w:sz w:val="20"/>
          <w:szCs w:val="20"/>
          <w:lang w:val="en-GB" w:eastAsia="en-US"/>
        </w:rPr>
        <w:t>Apple</w:t>
      </w:r>
      <w:r>
        <w:rPr>
          <w:rFonts w:ascii="Times New Roman" w:hAnsi="Times New Roman"/>
          <w:kern w:val="0"/>
          <w:sz w:val="20"/>
          <w:szCs w:val="20"/>
          <w:lang w:val="en-GB" w:eastAsia="en-US"/>
        </w:rPr>
        <w:tab/>
      </w:r>
      <w:r w:rsidRPr="00E40F4A">
        <w:rPr>
          <w:rFonts w:ascii="Times New Roman" w:hAnsi="Times New Roman"/>
          <w:kern w:val="0"/>
          <w:sz w:val="20"/>
          <w:szCs w:val="20"/>
          <w:lang w:val="en-GB" w:eastAsia="en-US"/>
        </w:rPr>
        <w:t>Work plan for measurement gap enhancement</w:t>
      </w:r>
    </w:p>
    <w:p w:rsidR="00B137E5" w:rsidRDefault="00B137E5" w:rsidP="00B137E5">
      <w:pPr>
        <w:pStyle w:val="ListParagraph"/>
        <w:numPr>
          <w:ilvl w:val="0"/>
          <w:numId w:val="23"/>
        </w:numPr>
        <w:tabs>
          <w:tab w:val="left" w:pos="-1530"/>
        </w:tabs>
        <w:snapToGrid w:val="0"/>
        <w:spacing w:after="120"/>
        <w:ind w:leftChars="0"/>
        <w:contextualSpacing/>
        <w:rPr>
          <w:rFonts w:ascii="Times New Roman" w:hAnsi="Times New Roman"/>
          <w:kern w:val="0"/>
          <w:sz w:val="20"/>
          <w:szCs w:val="20"/>
          <w:lang w:val="en-GB" w:eastAsia="en-US"/>
        </w:rPr>
      </w:pPr>
      <w:r w:rsidRPr="00871649">
        <w:rPr>
          <w:rFonts w:ascii="Times New Roman" w:hAnsi="Times New Roman"/>
          <w:kern w:val="0"/>
          <w:sz w:val="20"/>
          <w:szCs w:val="20"/>
          <w:lang w:val="en-GB" w:eastAsia="en-US"/>
        </w:rPr>
        <w:t>R4-2014628</w:t>
      </w:r>
      <w:r>
        <w:rPr>
          <w:rFonts w:ascii="Times New Roman" w:hAnsi="Times New Roman"/>
          <w:kern w:val="0"/>
          <w:sz w:val="20"/>
          <w:szCs w:val="20"/>
          <w:lang w:val="en-GB" w:eastAsia="en-US"/>
        </w:rPr>
        <w:tab/>
      </w:r>
      <w:r w:rsidRPr="00871649">
        <w:rPr>
          <w:rFonts w:ascii="Times New Roman" w:hAnsi="Times New Roman"/>
          <w:kern w:val="0"/>
          <w:sz w:val="20"/>
          <w:szCs w:val="20"/>
          <w:lang w:val="en-GB" w:eastAsia="en-US"/>
        </w:rPr>
        <w:t>MediaTek inc., Intel Corporation</w:t>
      </w:r>
      <w:r>
        <w:rPr>
          <w:rFonts w:ascii="Times New Roman" w:hAnsi="Times New Roman"/>
          <w:kern w:val="0"/>
          <w:sz w:val="20"/>
          <w:szCs w:val="20"/>
          <w:lang w:val="en-GB" w:eastAsia="en-US"/>
        </w:rPr>
        <w:tab/>
      </w:r>
      <w:r w:rsidRPr="00871649">
        <w:rPr>
          <w:rFonts w:ascii="Times New Roman" w:hAnsi="Times New Roman"/>
          <w:kern w:val="0"/>
          <w:sz w:val="20"/>
          <w:szCs w:val="20"/>
          <w:lang w:val="en-GB" w:eastAsia="en-US"/>
        </w:rPr>
        <w:t>Work plan of R17 NR and MR-DC measurement gap enhancements WI</w:t>
      </w:r>
    </w:p>
    <w:p w:rsidR="00B137E5" w:rsidRDefault="00B137E5" w:rsidP="00B137E5">
      <w:pPr>
        <w:pStyle w:val="ListParagraph"/>
        <w:numPr>
          <w:ilvl w:val="0"/>
          <w:numId w:val="23"/>
        </w:numPr>
        <w:tabs>
          <w:tab w:val="left" w:pos="-1530"/>
        </w:tabs>
        <w:snapToGrid w:val="0"/>
        <w:spacing w:after="120"/>
        <w:ind w:leftChars="0"/>
        <w:contextualSpacing/>
        <w:rPr>
          <w:rFonts w:ascii="Times New Roman" w:hAnsi="Times New Roman"/>
          <w:kern w:val="0"/>
          <w:sz w:val="20"/>
          <w:szCs w:val="20"/>
          <w:lang w:val="en-GB" w:eastAsia="en-US"/>
        </w:rPr>
      </w:pPr>
      <w:bookmarkStart w:id="1" w:name="_Ref56496767"/>
      <w:r w:rsidRPr="00871649">
        <w:rPr>
          <w:rFonts w:ascii="Times New Roman" w:hAnsi="Times New Roman"/>
          <w:kern w:val="0"/>
          <w:sz w:val="20"/>
          <w:szCs w:val="20"/>
          <w:lang w:val="en-GB" w:eastAsia="en-US"/>
        </w:rPr>
        <w:t>R4-201</w:t>
      </w:r>
      <w:r>
        <w:rPr>
          <w:rFonts w:ascii="Times New Roman" w:hAnsi="Times New Roman"/>
          <w:kern w:val="0"/>
          <w:sz w:val="20"/>
          <w:szCs w:val="20"/>
          <w:lang w:val="en-GB" w:eastAsia="en-US"/>
        </w:rPr>
        <w:t>7266</w:t>
      </w:r>
      <w:r>
        <w:rPr>
          <w:rFonts w:ascii="Times New Roman" w:hAnsi="Times New Roman"/>
          <w:kern w:val="0"/>
          <w:sz w:val="20"/>
          <w:szCs w:val="20"/>
          <w:lang w:val="en-GB" w:eastAsia="en-US"/>
        </w:rPr>
        <w:tab/>
      </w:r>
      <w:r w:rsidRPr="00871649">
        <w:rPr>
          <w:rFonts w:ascii="Times New Roman" w:hAnsi="Times New Roman"/>
          <w:kern w:val="0"/>
          <w:sz w:val="20"/>
          <w:szCs w:val="20"/>
          <w:lang w:val="en-GB" w:eastAsia="en-US"/>
        </w:rPr>
        <w:t>MediaTek inc., Intel Corporation</w:t>
      </w:r>
      <w:r>
        <w:rPr>
          <w:rFonts w:ascii="Times New Roman" w:hAnsi="Times New Roman"/>
          <w:kern w:val="0"/>
          <w:sz w:val="20"/>
          <w:szCs w:val="20"/>
          <w:lang w:val="en-GB" w:eastAsia="en-US"/>
        </w:rPr>
        <w:tab/>
      </w:r>
      <w:r w:rsidRPr="00871649">
        <w:rPr>
          <w:rFonts w:ascii="Times New Roman" w:hAnsi="Times New Roman"/>
          <w:kern w:val="0"/>
          <w:sz w:val="20"/>
          <w:szCs w:val="20"/>
          <w:lang w:val="en-GB" w:eastAsia="en-US"/>
        </w:rPr>
        <w:t>Work plan of R17 NR and MR-DC measurement gap enhancements WI</w:t>
      </w:r>
      <w:bookmarkEnd w:id="1"/>
    </w:p>
    <w:p w:rsidR="00B137E5" w:rsidRDefault="00B137E5" w:rsidP="00B137E5">
      <w:pPr>
        <w:pStyle w:val="ListParagraph"/>
        <w:numPr>
          <w:ilvl w:val="0"/>
          <w:numId w:val="23"/>
        </w:numPr>
        <w:tabs>
          <w:tab w:val="left" w:pos="-1530"/>
        </w:tabs>
        <w:snapToGrid w:val="0"/>
        <w:spacing w:after="120"/>
        <w:ind w:leftChars="0"/>
        <w:contextualSpacing/>
        <w:rPr>
          <w:rFonts w:ascii="Times New Roman" w:hAnsi="Times New Roman"/>
          <w:kern w:val="0"/>
          <w:sz w:val="20"/>
          <w:szCs w:val="20"/>
          <w:lang w:val="en-GB" w:eastAsia="en-US"/>
        </w:rPr>
      </w:pPr>
      <w:r w:rsidRPr="00871649">
        <w:rPr>
          <w:rFonts w:ascii="Times New Roman" w:hAnsi="Times New Roman"/>
          <w:kern w:val="0"/>
          <w:sz w:val="20"/>
          <w:szCs w:val="20"/>
          <w:lang w:val="en-GB" w:eastAsia="en-US"/>
        </w:rPr>
        <w:t>R4-2017029</w:t>
      </w:r>
      <w:r>
        <w:rPr>
          <w:rFonts w:ascii="Times New Roman" w:hAnsi="Times New Roman"/>
          <w:kern w:val="0"/>
          <w:sz w:val="20"/>
          <w:szCs w:val="20"/>
          <w:lang w:val="en-GB" w:eastAsia="en-US"/>
        </w:rPr>
        <w:tab/>
      </w:r>
      <w:r w:rsidRPr="00871649">
        <w:rPr>
          <w:rFonts w:ascii="Times New Roman" w:hAnsi="Times New Roman"/>
          <w:kern w:val="0"/>
          <w:sz w:val="20"/>
          <w:szCs w:val="20"/>
          <w:lang w:val="en-GB" w:eastAsia="en-US"/>
        </w:rPr>
        <w:t>Moderator (MediaTek)</w:t>
      </w:r>
      <w:r>
        <w:rPr>
          <w:rFonts w:ascii="Times New Roman" w:hAnsi="Times New Roman"/>
          <w:kern w:val="0"/>
          <w:sz w:val="20"/>
          <w:szCs w:val="20"/>
          <w:lang w:val="en-GB" w:eastAsia="en-US"/>
        </w:rPr>
        <w:tab/>
      </w:r>
      <w:r w:rsidRPr="00871649">
        <w:rPr>
          <w:rFonts w:ascii="Times New Roman" w:hAnsi="Times New Roman"/>
          <w:kern w:val="0"/>
          <w:sz w:val="20"/>
          <w:szCs w:val="20"/>
          <w:lang w:val="en-GB" w:eastAsia="en-US"/>
        </w:rPr>
        <w:t>Email discussion summary for [97e][230] NR_MG_enh</w:t>
      </w:r>
    </w:p>
    <w:p w:rsidR="00B137E5" w:rsidRPr="00871649" w:rsidRDefault="00B137E5" w:rsidP="00B137E5">
      <w:pPr>
        <w:pStyle w:val="ListParagraph"/>
        <w:numPr>
          <w:ilvl w:val="0"/>
          <w:numId w:val="23"/>
        </w:numPr>
        <w:tabs>
          <w:tab w:val="left" w:pos="-1530"/>
        </w:tabs>
        <w:snapToGrid w:val="0"/>
        <w:spacing w:after="120"/>
        <w:ind w:leftChars="0"/>
        <w:contextualSpacing/>
        <w:rPr>
          <w:rFonts w:ascii="Times New Roman" w:hAnsi="Times New Roman"/>
          <w:kern w:val="0"/>
          <w:sz w:val="20"/>
          <w:szCs w:val="20"/>
          <w:lang w:val="en-GB" w:eastAsia="en-US"/>
        </w:rPr>
      </w:pPr>
      <w:r w:rsidRPr="00871649">
        <w:rPr>
          <w:rFonts w:ascii="Times New Roman" w:hAnsi="Times New Roman"/>
          <w:kern w:val="0"/>
          <w:sz w:val="20"/>
          <w:szCs w:val="20"/>
          <w:lang w:val="en-GB" w:eastAsia="en-US"/>
        </w:rPr>
        <w:t>R4-2017300</w:t>
      </w:r>
      <w:r w:rsidRPr="00871649">
        <w:rPr>
          <w:rFonts w:ascii="Times New Roman" w:hAnsi="Times New Roman"/>
          <w:kern w:val="0"/>
          <w:sz w:val="20"/>
          <w:szCs w:val="20"/>
          <w:lang w:val="en-GB" w:eastAsia="en-US"/>
        </w:rPr>
        <w:tab/>
        <w:t>Moderator (MediaTek)</w:t>
      </w:r>
      <w:r w:rsidRPr="00871649">
        <w:rPr>
          <w:rFonts w:ascii="Times New Roman" w:hAnsi="Times New Roman"/>
          <w:kern w:val="0"/>
          <w:sz w:val="20"/>
          <w:szCs w:val="20"/>
          <w:lang w:val="en-GB" w:eastAsia="en-US"/>
        </w:rPr>
        <w:tab/>
        <w:t>Email discussion summary for [97e][230] NR_MG_enh</w:t>
      </w:r>
    </w:p>
    <w:p w:rsidR="003E3A1A" w:rsidRDefault="003E3A1A" w:rsidP="003E3A1A">
      <w:pPr>
        <w:overflowPunct/>
        <w:autoSpaceDE/>
        <w:autoSpaceDN/>
        <w:snapToGrid w:val="0"/>
        <w:spacing w:after="0"/>
        <w:textAlignment w:val="auto"/>
        <w:rPr>
          <w:rFonts w:ascii="Arial" w:hAnsi="Arial" w:cs="Arial"/>
          <w:b/>
          <w:bCs/>
          <w:lang w:eastAsia="ja-JP"/>
        </w:rPr>
      </w:pPr>
    </w:p>
    <w:p w:rsidR="00701410" w:rsidRPr="003E3A1A" w:rsidRDefault="00701410" w:rsidP="003E3A1A">
      <w:pPr>
        <w:overflowPunct/>
        <w:autoSpaceDE/>
        <w:autoSpaceDN/>
        <w:snapToGrid w:val="0"/>
        <w:spacing w:after="0"/>
        <w:textAlignment w:val="auto"/>
        <w:rPr>
          <w:rFonts w:ascii="Arial" w:hAnsi="Arial" w:cs="Arial"/>
          <w:lang w:eastAsia="ja-JP"/>
        </w:rPr>
      </w:pPr>
    </w:p>
    <w:p w:rsidR="004F218A" w:rsidRDefault="004F218A" w:rsidP="004F218A">
      <w:pPr>
        <w:tabs>
          <w:tab w:val="left" w:pos="567"/>
        </w:tabs>
        <w:overflowPunct/>
        <w:autoSpaceDE/>
        <w:autoSpaceDN/>
        <w:snapToGrid w:val="0"/>
        <w:spacing w:after="0"/>
        <w:textAlignment w:val="auto"/>
        <w:rPr>
          <w:rFonts w:ascii="Arial" w:hAnsi="Arial" w:cs="Arial"/>
          <w:bCs/>
        </w:rPr>
      </w:pPr>
    </w:p>
    <w:p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lastRenderedPageBreak/>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0"/>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E61F9" w:rsidRDefault="008E61F9">
      <w:r>
        <w:separator/>
      </w:r>
    </w:p>
  </w:endnote>
  <w:endnote w:type="continuationSeparator" w:id="0">
    <w:p w:rsidR="008E61F9" w:rsidRDefault="008E61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新細明體">
    <w:altName w:val="PMingLiU"/>
    <w:panose1 w:val="02020500000000000000"/>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panose1 w:val="02020400000000000000"/>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D25DB6">
      <w:rPr>
        <w:rStyle w:val="PageNumber"/>
      </w:rPr>
      <w:t>7</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D25DB6">
      <w:rPr>
        <w:rStyle w:val="PageNumber"/>
      </w:rPr>
      <w:t>7</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E61F9" w:rsidRDefault="008E61F9">
      <w:r>
        <w:separator/>
      </w:r>
    </w:p>
  </w:footnote>
  <w:footnote w:type="continuationSeparator" w:id="0">
    <w:p w:rsidR="008E61F9" w:rsidRDefault="008E61F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777561D"/>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C6037CE"/>
    <w:multiLevelType w:val="hybridMultilevel"/>
    <w:tmpl w:val="31C81AF4"/>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1C96544"/>
    <w:multiLevelType w:val="hybridMultilevel"/>
    <w:tmpl w:val="7BD03CEE"/>
    <w:lvl w:ilvl="0" w:tplc="7384113C">
      <w:start w:val="1"/>
      <w:numFmt w:val="decimal"/>
      <w:lvlText w:val="[%1]"/>
      <w:lvlJc w:val="left"/>
      <w:pPr>
        <w:ind w:left="567" w:hanging="567"/>
      </w:pPr>
      <w:rPr>
        <w:rFonts w:ascii="Times New Roman" w:hAnsi="Times New Roman" w:cs="Times New Roman" w:hint="default"/>
      </w:rPr>
    </w:lvl>
    <w:lvl w:ilvl="1" w:tplc="04090019">
      <w:start w:val="1"/>
      <w:numFmt w:val="lowerLetter"/>
      <w:lvlText w:val="%2."/>
      <w:lvlJc w:val="left"/>
      <w:pPr>
        <w:ind w:left="1080" w:hanging="360"/>
      </w:pPr>
      <w:rPr>
        <w:rFonts w:cs="Times New Roman"/>
      </w:rPr>
    </w:lvl>
    <w:lvl w:ilvl="2" w:tplc="0409001B">
      <w:start w:val="1"/>
      <w:numFmt w:val="lowerRoman"/>
      <w:lvlText w:val="%3."/>
      <w:lvlJc w:val="right"/>
      <w:pPr>
        <w:ind w:left="1800" w:hanging="180"/>
      </w:pPr>
      <w:rPr>
        <w:rFonts w:cs="Times New Roman"/>
      </w:rPr>
    </w:lvl>
    <w:lvl w:ilvl="3" w:tplc="0409000F">
      <w:start w:val="1"/>
      <w:numFmt w:val="decimal"/>
      <w:lvlText w:val="%4."/>
      <w:lvlJc w:val="left"/>
      <w:pPr>
        <w:ind w:left="2520" w:hanging="360"/>
      </w:pPr>
      <w:rPr>
        <w:rFonts w:cs="Times New Roman"/>
      </w:rPr>
    </w:lvl>
    <w:lvl w:ilvl="4" w:tplc="04090019">
      <w:start w:val="1"/>
      <w:numFmt w:val="lowerLetter"/>
      <w:lvlText w:val="%5."/>
      <w:lvlJc w:val="left"/>
      <w:pPr>
        <w:ind w:left="3240" w:hanging="360"/>
      </w:pPr>
      <w:rPr>
        <w:rFonts w:cs="Times New Roman"/>
      </w:rPr>
    </w:lvl>
    <w:lvl w:ilvl="5" w:tplc="0409001B">
      <w:start w:val="1"/>
      <w:numFmt w:val="lowerRoman"/>
      <w:lvlText w:val="%6."/>
      <w:lvlJc w:val="right"/>
      <w:pPr>
        <w:ind w:left="3960" w:hanging="180"/>
      </w:pPr>
      <w:rPr>
        <w:rFonts w:cs="Times New Roman"/>
      </w:rPr>
    </w:lvl>
    <w:lvl w:ilvl="6" w:tplc="0409000F">
      <w:start w:val="1"/>
      <w:numFmt w:val="decimal"/>
      <w:lvlText w:val="%7."/>
      <w:lvlJc w:val="left"/>
      <w:pPr>
        <w:ind w:left="4680" w:hanging="360"/>
      </w:pPr>
      <w:rPr>
        <w:rFonts w:cs="Times New Roman"/>
      </w:rPr>
    </w:lvl>
    <w:lvl w:ilvl="7" w:tplc="04090019">
      <w:start w:val="1"/>
      <w:numFmt w:val="lowerLetter"/>
      <w:lvlText w:val="%8."/>
      <w:lvlJc w:val="left"/>
      <w:pPr>
        <w:ind w:left="5400" w:hanging="360"/>
      </w:pPr>
      <w:rPr>
        <w:rFonts w:cs="Times New Roman"/>
      </w:rPr>
    </w:lvl>
    <w:lvl w:ilvl="8" w:tplc="0409001B">
      <w:start w:val="1"/>
      <w:numFmt w:val="lowerRoman"/>
      <w:lvlText w:val="%9."/>
      <w:lvlJc w:val="right"/>
      <w:pPr>
        <w:ind w:left="6120" w:hanging="180"/>
      </w:pPr>
      <w:rPr>
        <w:rFonts w:cs="Times New Roman"/>
      </w:rPr>
    </w:lvl>
  </w:abstractNum>
  <w:abstractNum w:abstractNumId="6"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8" w15:restartNumberingAfterBreak="0">
    <w:nsid w:val="29B0014A"/>
    <w:multiLevelType w:val="hybridMultilevel"/>
    <w:tmpl w:val="C7384D78"/>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58330E3"/>
    <w:multiLevelType w:val="hybridMultilevel"/>
    <w:tmpl w:val="50EAB98A"/>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7"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9"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2"/>
  </w:num>
  <w:num w:numId="2">
    <w:abstractNumId w:val="0"/>
  </w:num>
  <w:num w:numId="3">
    <w:abstractNumId w:val="20"/>
  </w:num>
  <w:num w:numId="4">
    <w:abstractNumId w:val="18"/>
  </w:num>
  <w:num w:numId="5">
    <w:abstractNumId w:val="10"/>
  </w:num>
  <w:num w:numId="6">
    <w:abstractNumId w:val="21"/>
  </w:num>
  <w:num w:numId="7">
    <w:abstractNumId w:val="2"/>
  </w:num>
  <w:num w:numId="8">
    <w:abstractNumId w:val="9"/>
  </w:num>
  <w:num w:numId="9">
    <w:abstractNumId w:val="16"/>
  </w:num>
  <w:num w:numId="10">
    <w:abstractNumId w:val="22"/>
  </w:num>
  <w:num w:numId="11">
    <w:abstractNumId w:val="17"/>
  </w:num>
  <w:num w:numId="12">
    <w:abstractNumId w:val="15"/>
  </w:num>
  <w:num w:numId="13">
    <w:abstractNumId w:val="19"/>
  </w:num>
  <w:num w:numId="14">
    <w:abstractNumId w:val="6"/>
  </w:num>
  <w:num w:numId="15">
    <w:abstractNumId w:val="14"/>
  </w:num>
  <w:num w:numId="16">
    <w:abstractNumId w:val="4"/>
  </w:num>
  <w:num w:numId="17">
    <w:abstractNumId w:val="13"/>
  </w:num>
  <w:num w:numId="18">
    <w:abstractNumId w:val="7"/>
  </w:num>
  <w:num w:numId="19">
    <w:abstractNumId w:val="8"/>
  </w:num>
  <w:num w:numId="20">
    <w:abstractNumId w:val="1"/>
  </w:num>
  <w:num w:numId="21">
    <w:abstractNumId w:val="11"/>
  </w:num>
  <w:num w:numId="22">
    <w:abstractNumId w:val="3"/>
  </w:num>
  <w:num w:numId="2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08C0"/>
    <w:rsid w:val="000F6C1C"/>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9567C"/>
    <w:rsid w:val="002C0B82"/>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A1A"/>
    <w:rsid w:val="003E4F33"/>
    <w:rsid w:val="003F1B9F"/>
    <w:rsid w:val="0040091C"/>
    <w:rsid w:val="00406D7A"/>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E61F9"/>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0521"/>
    <w:rsid w:val="00A448C3"/>
    <w:rsid w:val="00A458D4"/>
    <w:rsid w:val="00A46FB7"/>
    <w:rsid w:val="00A53118"/>
    <w:rsid w:val="00A86AB5"/>
    <w:rsid w:val="00A97226"/>
    <w:rsid w:val="00AA0E64"/>
    <w:rsid w:val="00AA142F"/>
    <w:rsid w:val="00AA53DB"/>
    <w:rsid w:val="00AB239A"/>
    <w:rsid w:val="00AC39FB"/>
    <w:rsid w:val="00AD53C7"/>
    <w:rsid w:val="00AD7ADC"/>
    <w:rsid w:val="00AE08EB"/>
    <w:rsid w:val="00AF3414"/>
    <w:rsid w:val="00B00BBE"/>
    <w:rsid w:val="00B10710"/>
    <w:rsid w:val="00B137E5"/>
    <w:rsid w:val="00B208FA"/>
    <w:rsid w:val="00B25C12"/>
    <w:rsid w:val="00B2766F"/>
    <w:rsid w:val="00B31ABC"/>
    <w:rsid w:val="00B445ED"/>
    <w:rsid w:val="00B6300F"/>
    <w:rsid w:val="00B70389"/>
    <w:rsid w:val="00B84623"/>
    <w:rsid w:val="00BA51EF"/>
    <w:rsid w:val="00BB66D5"/>
    <w:rsid w:val="00BC7E6E"/>
    <w:rsid w:val="00BE1D1F"/>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F5E71"/>
    <w:rsid w:val="00CF7FAC"/>
    <w:rsid w:val="00D160C1"/>
    <w:rsid w:val="00D17794"/>
    <w:rsid w:val="00D22398"/>
    <w:rsid w:val="00D25DB6"/>
    <w:rsid w:val="00D35E6C"/>
    <w:rsid w:val="00D436CF"/>
    <w:rsid w:val="00D45B2F"/>
    <w:rsid w:val="00D46E88"/>
    <w:rsid w:val="00D60BD6"/>
    <w:rsid w:val="00D613A9"/>
    <w:rsid w:val="00D70D86"/>
    <w:rsid w:val="00D76BA4"/>
    <w:rsid w:val="00D8021D"/>
    <w:rsid w:val="00D82D10"/>
    <w:rsid w:val="00D86784"/>
    <w:rsid w:val="00D920E6"/>
    <w:rsid w:val="00DA004C"/>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349F"/>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EE349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EE349F"/>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EE349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EE349F"/>
    <w:pPr>
      <w:ind w:left="1418" w:hanging="1418"/>
      <w:outlineLvl w:val="3"/>
    </w:pPr>
    <w:rPr>
      <w:sz w:val="24"/>
    </w:rPr>
  </w:style>
  <w:style w:type="paragraph" w:styleId="Heading5">
    <w:name w:val="heading 5"/>
    <w:aliases w:val="H5"/>
    <w:basedOn w:val="Heading4"/>
    <w:next w:val="Normal"/>
    <w:qFormat/>
    <w:rsid w:val="00EE349F"/>
    <w:pPr>
      <w:ind w:left="1701" w:hanging="1701"/>
      <w:outlineLvl w:val="4"/>
    </w:pPr>
    <w:rPr>
      <w:sz w:val="22"/>
    </w:rPr>
  </w:style>
  <w:style w:type="paragraph" w:styleId="Heading6">
    <w:name w:val="heading 6"/>
    <w:basedOn w:val="H6"/>
    <w:next w:val="Normal"/>
    <w:link w:val="Heading6Char"/>
    <w:qFormat/>
    <w:rsid w:val="00EE349F"/>
    <w:pPr>
      <w:outlineLvl w:val="5"/>
    </w:pPr>
  </w:style>
  <w:style w:type="paragraph" w:styleId="Heading7">
    <w:name w:val="heading 7"/>
    <w:basedOn w:val="H6"/>
    <w:next w:val="Normal"/>
    <w:link w:val="Heading7Char"/>
    <w:qFormat/>
    <w:rsid w:val="00EE349F"/>
    <w:pPr>
      <w:outlineLvl w:val="6"/>
    </w:pPr>
  </w:style>
  <w:style w:type="paragraph" w:styleId="Heading8">
    <w:name w:val="heading 8"/>
    <w:aliases w:val="Table Heading"/>
    <w:basedOn w:val="Heading1"/>
    <w:next w:val="Normal"/>
    <w:qFormat/>
    <w:rsid w:val="00EE349F"/>
    <w:pPr>
      <w:ind w:left="0" w:firstLine="0"/>
      <w:outlineLvl w:val="7"/>
    </w:pPr>
  </w:style>
  <w:style w:type="paragraph" w:styleId="Heading9">
    <w:name w:val="heading 9"/>
    <w:aliases w:val="Figure Heading,FH"/>
    <w:basedOn w:val="Heading8"/>
    <w:next w:val="Normal"/>
    <w:qFormat/>
    <w:rsid w:val="00EE34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EE349F"/>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EE349F"/>
    <w:pPr>
      <w:spacing w:before="180"/>
      <w:ind w:left="2693" w:hanging="2693"/>
    </w:pPr>
    <w:rPr>
      <w:b/>
    </w:rPr>
  </w:style>
  <w:style w:type="paragraph" w:styleId="TOC1">
    <w:name w:val="toc 1"/>
    <w:semiHidden/>
    <w:rsid w:val="00EE34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E34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EE349F"/>
    <w:pPr>
      <w:ind w:left="1701" w:hanging="1701"/>
    </w:pPr>
  </w:style>
  <w:style w:type="paragraph" w:styleId="TOC4">
    <w:name w:val="toc 4"/>
    <w:basedOn w:val="TOC3"/>
    <w:rsid w:val="00EE349F"/>
    <w:pPr>
      <w:ind w:left="1418" w:hanging="1418"/>
    </w:pPr>
  </w:style>
  <w:style w:type="paragraph" w:styleId="TOC3">
    <w:name w:val="toc 3"/>
    <w:basedOn w:val="TOC2"/>
    <w:rsid w:val="00EE349F"/>
    <w:pPr>
      <w:ind w:left="1134" w:hanging="1134"/>
    </w:pPr>
  </w:style>
  <w:style w:type="paragraph" w:styleId="TOC2">
    <w:name w:val="toc 2"/>
    <w:basedOn w:val="TOC1"/>
    <w:rsid w:val="00EE349F"/>
    <w:pPr>
      <w:keepNext w:val="0"/>
      <w:spacing w:before="0"/>
      <w:ind w:left="851" w:hanging="851"/>
    </w:pPr>
    <w:rPr>
      <w:sz w:val="20"/>
    </w:rPr>
  </w:style>
  <w:style w:type="paragraph" w:styleId="Index2">
    <w:name w:val="index 2"/>
    <w:basedOn w:val="Index1"/>
    <w:rsid w:val="00EE349F"/>
    <w:pPr>
      <w:ind w:left="284"/>
    </w:pPr>
  </w:style>
  <w:style w:type="paragraph" w:styleId="Index1">
    <w:name w:val="index 1"/>
    <w:basedOn w:val="Normal"/>
    <w:rsid w:val="00EE349F"/>
    <w:pPr>
      <w:keepLines/>
      <w:spacing w:after="0"/>
    </w:pPr>
  </w:style>
  <w:style w:type="paragraph" w:customStyle="1" w:styleId="ZH">
    <w:name w:val="ZH"/>
    <w:rsid w:val="00EE34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EE349F"/>
    <w:pPr>
      <w:outlineLvl w:val="9"/>
    </w:pPr>
  </w:style>
  <w:style w:type="paragraph" w:styleId="ListNumber2">
    <w:name w:val="List Number 2"/>
    <w:basedOn w:val="ListNumber"/>
    <w:rsid w:val="00EE349F"/>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EE349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EE34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E349F"/>
    <w:pPr>
      <w:keepLines/>
      <w:spacing w:after="0"/>
      <w:ind w:left="454" w:hanging="454"/>
    </w:pPr>
    <w:rPr>
      <w:sz w:val="16"/>
    </w:rPr>
  </w:style>
  <w:style w:type="paragraph" w:customStyle="1" w:styleId="TAH">
    <w:name w:val="TAH"/>
    <w:basedOn w:val="TAC"/>
    <w:link w:val="TAHCar"/>
    <w:rsid w:val="00EE349F"/>
    <w:rPr>
      <w:b/>
    </w:rPr>
  </w:style>
  <w:style w:type="paragraph" w:customStyle="1" w:styleId="TAC">
    <w:name w:val="TAC"/>
    <w:basedOn w:val="TAL"/>
    <w:link w:val="TACChar"/>
    <w:rsid w:val="00EE349F"/>
    <w:pPr>
      <w:jc w:val="center"/>
    </w:pPr>
  </w:style>
  <w:style w:type="paragraph" w:customStyle="1" w:styleId="TF">
    <w:name w:val="TF"/>
    <w:basedOn w:val="TH"/>
    <w:rsid w:val="00EE349F"/>
    <w:pPr>
      <w:keepNext w:val="0"/>
      <w:spacing w:before="0" w:after="240"/>
    </w:pPr>
  </w:style>
  <w:style w:type="paragraph" w:customStyle="1" w:styleId="NO">
    <w:name w:val="NO"/>
    <w:basedOn w:val="Normal"/>
    <w:rsid w:val="00EE349F"/>
    <w:pPr>
      <w:keepLines/>
      <w:ind w:left="1135" w:hanging="851"/>
    </w:pPr>
  </w:style>
  <w:style w:type="paragraph" w:styleId="TOC9">
    <w:name w:val="toc 9"/>
    <w:basedOn w:val="TOC8"/>
    <w:rsid w:val="00EE349F"/>
    <w:pPr>
      <w:ind w:left="1418" w:hanging="1418"/>
    </w:pPr>
  </w:style>
  <w:style w:type="paragraph" w:customStyle="1" w:styleId="EX">
    <w:name w:val="EX"/>
    <w:basedOn w:val="Normal"/>
    <w:rsid w:val="00EE349F"/>
    <w:pPr>
      <w:keepLines/>
      <w:ind w:left="1702" w:hanging="1418"/>
    </w:pPr>
  </w:style>
  <w:style w:type="paragraph" w:customStyle="1" w:styleId="LD">
    <w:name w:val="LD"/>
    <w:rsid w:val="00EE34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E349F"/>
    <w:pPr>
      <w:spacing w:after="0"/>
    </w:pPr>
  </w:style>
  <w:style w:type="paragraph" w:customStyle="1" w:styleId="EW">
    <w:name w:val="EW"/>
    <w:basedOn w:val="EX"/>
    <w:rsid w:val="00EE349F"/>
    <w:pPr>
      <w:spacing w:after="0"/>
    </w:pPr>
  </w:style>
  <w:style w:type="paragraph" w:styleId="TOC6">
    <w:name w:val="toc 6"/>
    <w:basedOn w:val="TOC5"/>
    <w:next w:val="Normal"/>
    <w:rsid w:val="00EE349F"/>
    <w:pPr>
      <w:ind w:left="1985" w:hanging="1985"/>
    </w:pPr>
  </w:style>
  <w:style w:type="paragraph" w:styleId="TOC7">
    <w:name w:val="toc 7"/>
    <w:basedOn w:val="TOC6"/>
    <w:next w:val="Normal"/>
    <w:rsid w:val="00EE349F"/>
    <w:pPr>
      <w:ind w:left="2268" w:hanging="2268"/>
    </w:pPr>
  </w:style>
  <w:style w:type="paragraph" w:styleId="ListBullet2">
    <w:name w:val="List Bullet 2"/>
    <w:aliases w:val="lb2"/>
    <w:basedOn w:val="ListBullet"/>
    <w:rsid w:val="00EE349F"/>
    <w:pPr>
      <w:ind w:left="851"/>
    </w:pPr>
  </w:style>
  <w:style w:type="paragraph" w:styleId="ListBullet3">
    <w:name w:val="List Bullet 3"/>
    <w:basedOn w:val="ListBullet2"/>
    <w:rsid w:val="00EE349F"/>
    <w:pPr>
      <w:ind w:left="1135"/>
    </w:pPr>
  </w:style>
  <w:style w:type="paragraph" w:styleId="ListNumber">
    <w:name w:val="List Number"/>
    <w:basedOn w:val="List"/>
    <w:rsid w:val="00EE349F"/>
  </w:style>
  <w:style w:type="paragraph" w:customStyle="1" w:styleId="EQ">
    <w:name w:val="EQ"/>
    <w:basedOn w:val="Normal"/>
    <w:next w:val="Normal"/>
    <w:rsid w:val="00EE349F"/>
    <w:pPr>
      <w:keepLines/>
      <w:tabs>
        <w:tab w:val="center" w:pos="4536"/>
        <w:tab w:val="right" w:pos="9072"/>
      </w:tabs>
    </w:pPr>
    <w:rPr>
      <w:noProof/>
    </w:rPr>
  </w:style>
  <w:style w:type="paragraph" w:customStyle="1" w:styleId="TH">
    <w:name w:val="TH"/>
    <w:basedOn w:val="Normal"/>
    <w:link w:val="THChar"/>
    <w:rsid w:val="00EE349F"/>
    <w:pPr>
      <w:keepNext/>
      <w:keepLines/>
      <w:spacing w:before="60"/>
      <w:jc w:val="center"/>
    </w:pPr>
    <w:rPr>
      <w:rFonts w:ascii="Arial" w:hAnsi="Arial"/>
      <w:b/>
    </w:rPr>
  </w:style>
  <w:style w:type="paragraph" w:customStyle="1" w:styleId="NF">
    <w:name w:val="NF"/>
    <w:basedOn w:val="NO"/>
    <w:rsid w:val="00EE349F"/>
    <w:pPr>
      <w:keepNext/>
      <w:spacing w:after="0"/>
    </w:pPr>
    <w:rPr>
      <w:rFonts w:ascii="Arial" w:hAnsi="Arial"/>
      <w:sz w:val="18"/>
    </w:rPr>
  </w:style>
  <w:style w:type="paragraph" w:customStyle="1" w:styleId="PL">
    <w:name w:val="PL"/>
    <w:rsid w:val="00EE3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E349F"/>
    <w:pPr>
      <w:jc w:val="right"/>
    </w:pPr>
  </w:style>
  <w:style w:type="paragraph" w:customStyle="1" w:styleId="H6">
    <w:name w:val="H6"/>
    <w:basedOn w:val="Heading5"/>
    <w:next w:val="Normal"/>
    <w:rsid w:val="00EE349F"/>
    <w:pPr>
      <w:ind w:left="1985" w:hanging="1985"/>
      <w:outlineLvl w:val="9"/>
    </w:pPr>
    <w:rPr>
      <w:sz w:val="20"/>
    </w:rPr>
  </w:style>
  <w:style w:type="paragraph" w:customStyle="1" w:styleId="TAN">
    <w:name w:val="TAN"/>
    <w:basedOn w:val="TAL"/>
    <w:link w:val="TANChar"/>
    <w:rsid w:val="00EE349F"/>
    <w:pPr>
      <w:ind w:left="851" w:hanging="851"/>
    </w:pPr>
  </w:style>
  <w:style w:type="paragraph" w:customStyle="1" w:styleId="TAL">
    <w:name w:val="TAL"/>
    <w:basedOn w:val="Normal"/>
    <w:link w:val="TALCar"/>
    <w:rsid w:val="00EE349F"/>
    <w:pPr>
      <w:keepNext/>
      <w:keepLines/>
      <w:spacing w:after="0"/>
    </w:pPr>
    <w:rPr>
      <w:rFonts w:ascii="Arial" w:hAnsi="Arial"/>
      <w:sz w:val="18"/>
    </w:rPr>
  </w:style>
  <w:style w:type="paragraph" w:customStyle="1" w:styleId="ZA">
    <w:name w:val="ZA"/>
    <w:rsid w:val="00EE34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E34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E34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E34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E349F"/>
    <w:pPr>
      <w:framePr w:wrap="notBeside" w:y="16161"/>
    </w:pPr>
  </w:style>
  <w:style w:type="character" w:customStyle="1" w:styleId="ZGSM">
    <w:name w:val="ZGSM"/>
    <w:rsid w:val="00EE349F"/>
  </w:style>
  <w:style w:type="paragraph" w:styleId="List2">
    <w:name w:val="List 2"/>
    <w:basedOn w:val="List"/>
    <w:rsid w:val="00EE349F"/>
    <w:pPr>
      <w:ind w:left="851"/>
    </w:pPr>
  </w:style>
  <w:style w:type="paragraph" w:customStyle="1" w:styleId="ZG">
    <w:name w:val="ZG"/>
    <w:rsid w:val="00EE34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EE349F"/>
    <w:pPr>
      <w:ind w:left="1135"/>
    </w:pPr>
  </w:style>
  <w:style w:type="paragraph" w:styleId="List4">
    <w:name w:val="List 4"/>
    <w:basedOn w:val="List3"/>
    <w:rsid w:val="00EE349F"/>
    <w:pPr>
      <w:ind w:left="1418"/>
    </w:pPr>
  </w:style>
  <w:style w:type="paragraph" w:styleId="List5">
    <w:name w:val="List 5"/>
    <w:basedOn w:val="List4"/>
    <w:rsid w:val="00EE349F"/>
    <w:pPr>
      <w:ind w:left="1702"/>
    </w:pPr>
  </w:style>
  <w:style w:type="paragraph" w:customStyle="1" w:styleId="EditorsNote">
    <w:name w:val="Editor's Note"/>
    <w:basedOn w:val="NO"/>
    <w:rsid w:val="00EE349F"/>
    <w:rPr>
      <w:color w:val="FF0000"/>
    </w:rPr>
  </w:style>
  <w:style w:type="paragraph" w:styleId="List">
    <w:name w:val="List"/>
    <w:basedOn w:val="Normal"/>
    <w:rsid w:val="00EE349F"/>
    <w:pPr>
      <w:ind w:left="568" w:hanging="284"/>
    </w:pPr>
  </w:style>
  <w:style w:type="paragraph" w:styleId="ListBullet">
    <w:name w:val="List Bullet"/>
    <w:basedOn w:val="List"/>
    <w:rsid w:val="00EE349F"/>
  </w:style>
  <w:style w:type="paragraph" w:styleId="ListBullet4">
    <w:name w:val="List Bullet 4"/>
    <w:basedOn w:val="ListBullet3"/>
    <w:rsid w:val="00EE349F"/>
    <w:pPr>
      <w:ind w:left="1418"/>
    </w:pPr>
  </w:style>
  <w:style w:type="paragraph" w:styleId="ListBullet5">
    <w:name w:val="List Bullet 5"/>
    <w:basedOn w:val="ListBullet4"/>
    <w:rsid w:val="00EE349F"/>
    <w:pPr>
      <w:ind w:left="1702"/>
    </w:pPr>
  </w:style>
  <w:style w:type="paragraph" w:customStyle="1" w:styleId="B1">
    <w:name w:val="B1"/>
    <w:basedOn w:val="List"/>
    <w:link w:val="B1Char1"/>
    <w:rsid w:val="00EE349F"/>
  </w:style>
  <w:style w:type="paragraph" w:customStyle="1" w:styleId="B2">
    <w:name w:val="B2"/>
    <w:basedOn w:val="List2"/>
    <w:rsid w:val="00EE349F"/>
  </w:style>
  <w:style w:type="paragraph" w:customStyle="1" w:styleId="B3">
    <w:name w:val="B3"/>
    <w:basedOn w:val="List3"/>
    <w:rsid w:val="00EE349F"/>
  </w:style>
  <w:style w:type="paragraph" w:customStyle="1" w:styleId="B4">
    <w:name w:val="B4"/>
    <w:basedOn w:val="List4"/>
    <w:rsid w:val="00EE349F"/>
  </w:style>
  <w:style w:type="paragraph" w:customStyle="1" w:styleId="B5">
    <w:name w:val="B5"/>
    <w:basedOn w:val="List5"/>
    <w:rsid w:val="00EE349F"/>
  </w:style>
  <w:style w:type="paragraph" w:styleId="Footer">
    <w:name w:val="footer"/>
    <w:basedOn w:val="Header"/>
    <w:link w:val="FooterChar"/>
    <w:rsid w:val="00EE349F"/>
    <w:pPr>
      <w:jc w:val="center"/>
    </w:pPr>
    <w:rPr>
      <w:i/>
    </w:rPr>
  </w:style>
  <w:style w:type="paragraph" w:customStyle="1" w:styleId="ZTD">
    <w:name w:val="ZTD"/>
    <w:basedOn w:val="ZB"/>
    <w:rsid w:val="00EE349F"/>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qFormat/>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to.yu@mediatek.com" TargetMode="External"/><Relationship Id="rId3" Type="http://schemas.openxmlformats.org/officeDocument/2006/relationships/settings" Target="settings.xml"/><Relationship Id="rId7" Type="http://schemas.openxmlformats.org/officeDocument/2006/relationships/hyperlink" Target="http://www.3gpp.org/ftp/tsg_ran/TSG_RAN/TSGR_89e/Docs/RP-202119.zip"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rui.huang@intel.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31</TotalTime>
  <Pages>7</Pages>
  <Words>1855</Words>
  <Characters>10578</Characters>
  <Application>Microsoft Office Word</Application>
  <DocSecurity>0</DocSecurity>
  <Lines>88</Lines>
  <Paragraphs>24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12409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Ato-MediaTek</cp:lastModifiedBy>
  <cp:revision>15</cp:revision>
  <dcterms:created xsi:type="dcterms:W3CDTF">2018-11-20T14:54:00Z</dcterms:created>
  <dcterms:modified xsi:type="dcterms:W3CDTF">2020-11-30T13:16:00Z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